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9B" w:rsidRPr="00D361A2" w:rsidRDefault="00702B9B" w:rsidP="00ED79CB">
      <w:pPr>
        <w:jc w:val="center"/>
        <w:rPr>
          <w:rFonts w:ascii="Lucida Calligraphy" w:hAnsi="Lucida Calligraphy" w:cs="Arial"/>
          <w:b/>
          <w:sz w:val="36"/>
          <w:szCs w:val="36"/>
        </w:rPr>
      </w:pPr>
      <w:bookmarkStart w:id="0" w:name="_GoBack"/>
      <w:bookmarkEnd w:id="0"/>
      <w:r w:rsidRPr="00D361A2">
        <w:rPr>
          <w:rFonts w:ascii="Lucida Calligraphy" w:hAnsi="Lucida Calligraphy" w:cs="Arial"/>
          <w:b/>
          <w:sz w:val="36"/>
          <w:szCs w:val="36"/>
        </w:rPr>
        <w:t>Inspection Proforma</w:t>
      </w: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tabs>
          <w:tab w:val="left" w:pos="4230"/>
        </w:tabs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export" style="position:absolute;left:0;text-align:left;margin-left:157.35pt;margin-top:2.05pt;width:145.85pt;height:140.85pt;z-index:-251658240;visibility:visible">
            <v:imagedata r:id="rId4" o:title=""/>
            <w10:wrap type="square"/>
          </v:shape>
        </w:pict>
      </w: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jc w:val="center"/>
        <w:rPr>
          <w:rFonts w:ascii="Arial" w:hAnsi="Arial" w:cs="Arial"/>
          <w:b/>
        </w:rPr>
      </w:pPr>
    </w:p>
    <w:p w:rsidR="00702B9B" w:rsidRDefault="00702B9B" w:rsidP="00ED79CB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 w:rsidRPr="00273BB5">
        <w:rPr>
          <w:rFonts w:ascii="Tahoma" w:hAnsi="Tahoma" w:cs="Tahoma"/>
          <w:b/>
          <w:sz w:val="36"/>
          <w:u w:val="none"/>
        </w:rPr>
        <w:t>for</w:t>
      </w:r>
    </w:p>
    <w:p w:rsidR="00702B9B" w:rsidRDefault="00702B9B" w:rsidP="00ED79CB"/>
    <w:p w:rsidR="00702B9B" w:rsidRPr="00273BB5" w:rsidRDefault="00702B9B" w:rsidP="00ED79CB"/>
    <w:p w:rsidR="00702B9B" w:rsidRDefault="00702B9B" w:rsidP="00ED79CB"/>
    <w:p w:rsidR="00702B9B" w:rsidRPr="000D32E6" w:rsidRDefault="00702B9B" w:rsidP="00ED79CB">
      <w:pPr>
        <w:pStyle w:val="Heading1"/>
        <w:jc w:val="center"/>
        <w:rPr>
          <w:rFonts w:ascii="Tahoma" w:hAnsi="Tahoma" w:cs="Tahoma"/>
          <w:b/>
          <w:sz w:val="44"/>
          <w:u w:val="none"/>
        </w:rPr>
      </w:pPr>
      <w:r w:rsidRPr="000D32E6">
        <w:rPr>
          <w:rFonts w:ascii="Tahoma" w:hAnsi="Tahoma" w:cs="Tahoma"/>
          <w:b/>
          <w:sz w:val="44"/>
          <w:u w:val="none"/>
        </w:rPr>
        <w:t xml:space="preserve">MD </w:t>
      </w:r>
      <w:r>
        <w:rPr>
          <w:rFonts w:ascii="Tahoma" w:hAnsi="Tahoma" w:cs="Tahoma"/>
          <w:b/>
          <w:sz w:val="44"/>
          <w:u w:val="none"/>
        </w:rPr>
        <w:t>GASTROENTEROLOGY</w:t>
      </w:r>
    </w:p>
    <w:p w:rsidR="00702B9B" w:rsidRDefault="00702B9B" w:rsidP="00ED79CB">
      <w:pPr>
        <w:pStyle w:val="Heading1"/>
        <w:rPr>
          <w:rFonts w:ascii="Tahoma" w:hAnsi="Tahoma" w:cs="Tahoma"/>
          <w:b/>
          <w:sz w:val="36"/>
        </w:rPr>
      </w:pPr>
    </w:p>
    <w:p w:rsidR="00702B9B" w:rsidRDefault="00702B9B" w:rsidP="00ED79CB">
      <w:pPr>
        <w:pStyle w:val="Heading1"/>
        <w:rPr>
          <w:rFonts w:ascii="Tahoma" w:hAnsi="Tahoma" w:cs="Tahoma"/>
          <w:b/>
          <w:sz w:val="36"/>
        </w:rPr>
      </w:pPr>
    </w:p>
    <w:p w:rsidR="00702B9B" w:rsidRDefault="00702B9B" w:rsidP="00ED79CB">
      <w:pPr>
        <w:pStyle w:val="Heading1"/>
        <w:rPr>
          <w:rFonts w:ascii="Tahoma" w:hAnsi="Tahoma" w:cs="Tahoma"/>
          <w:b/>
          <w:sz w:val="36"/>
        </w:rPr>
      </w:pPr>
    </w:p>
    <w:p w:rsidR="00702B9B" w:rsidRDefault="00702B9B" w:rsidP="00ED79CB">
      <w:pPr>
        <w:pStyle w:val="Heading1"/>
        <w:rPr>
          <w:rFonts w:ascii="Tahoma" w:hAnsi="Tahoma" w:cs="Tahoma"/>
          <w:b/>
          <w:sz w:val="36"/>
        </w:rPr>
      </w:pPr>
    </w:p>
    <w:p w:rsidR="00702B9B" w:rsidRDefault="00702B9B" w:rsidP="00ED79CB">
      <w:pPr>
        <w:pStyle w:val="Heading1"/>
        <w:rPr>
          <w:rFonts w:ascii="Tahoma" w:hAnsi="Tahoma" w:cs="Tahoma"/>
          <w:b/>
          <w:sz w:val="36"/>
          <w:u w:val="none"/>
        </w:rPr>
      </w:pPr>
    </w:p>
    <w:p w:rsidR="00702B9B" w:rsidRDefault="00702B9B" w:rsidP="00ED79CB">
      <w:pPr>
        <w:pStyle w:val="Heading1"/>
        <w:rPr>
          <w:rFonts w:ascii="Tahoma" w:hAnsi="Tahoma" w:cs="Tahoma"/>
          <w:b/>
          <w:sz w:val="36"/>
          <w:u w:val="none"/>
        </w:rPr>
      </w:pPr>
    </w:p>
    <w:p w:rsidR="00702B9B" w:rsidRPr="00273BB5" w:rsidRDefault="00702B9B" w:rsidP="00ED79CB"/>
    <w:p w:rsidR="00702B9B" w:rsidRPr="00273BB5" w:rsidRDefault="00702B9B" w:rsidP="00ED79CB">
      <w:pPr>
        <w:pStyle w:val="Heading1"/>
        <w:rPr>
          <w:rFonts w:ascii="Tahoma" w:hAnsi="Tahoma" w:cs="Tahoma"/>
          <w:b/>
          <w:sz w:val="36"/>
          <w:u w:val="none"/>
        </w:rPr>
      </w:pPr>
    </w:p>
    <w:p w:rsidR="00702B9B" w:rsidRPr="00273BB5" w:rsidRDefault="00702B9B" w:rsidP="00ED79CB">
      <w:pPr>
        <w:pStyle w:val="Heading1"/>
        <w:jc w:val="center"/>
        <w:rPr>
          <w:rFonts w:ascii="Tahoma" w:hAnsi="Tahoma" w:cs="Tahoma"/>
          <w:b/>
          <w:sz w:val="36"/>
        </w:rPr>
      </w:pPr>
      <w:smartTag w:uri="urn:schemas-microsoft-com:office:smarttags" w:element="PlaceType">
        <w:r w:rsidRPr="00273BB5">
          <w:rPr>
            <w:rFonts w:ascii="Tahoma" w:hAnsi="Tahoma" w:cs="Tahoma"/>
            <w:b/>
            <w:sz w:val="36"/>
          </w:rPr>
          <w:t>UNIVERSITY</w:t>
        </w:r>
      </w:smartTag>
      <w:r w:rsidRPr="00273BB5">
        <w:rPr>
          <w:rFonts w:ascii="Tahoma" w:hAnsi="Tahoma" w:cs="Tahoma"/>
          <w:b/>
          <w:sz w:val="36"/>
        </w:rPr>
        <w:t xml:space="preserve"> OF </w:t>
      </w:r>
      <w:smartTag w:uri="urn:schemas-microsoft-com:office:smarttags" w:element="PlaceName">
        <w:r w:rsidRPr="00273BB5">
          <w:rPr>
            <w:rFonts w:ascii="Tahoma" w:hAnsi="Tahoma" w:cs="Tahoma"/>
            <w:b/>
            <w:sz w:val="36"/>
          </w:rPr>
          <w:t>HEALTH</w:t>
        </w:r>
      </w:smartTag>
      <w:r w:rsidRPr="00273BB5">
        <w:rPr>
          <w:rFonts w:ascii="Tahoma" w:hAnsi="Tahoma" w:cs="Tahoma"/>
          <w:b/>
          <w:sz w:val="36"/>
        </w:rPr>
        <w:t xml:space="preserve"> SCIENCES, </w:t>
      </w:r>
      <w:smartTag w:uri="urn:schemas-microsoft-com:office:smarttags" w:element="City">
        <w:smartTag w:uri="urn:schemas-microsoft-com:office:smarttags" w:element="place">
          <w:r w:rsidRPr="00273BB5">
            <w:rPr>
              <w:rFonts w:ascii="Tahoma" w:hAnsi="Tahoma" w:cs="Tahoma"/>
              <w:b/>
              <w:sz w:val="36"/>
            </w:rPr>
            <w:t>LAHORE</w:t>
          </w:r>
        </w:smartTag>
      </w:smartTag>
    </w:p>
    <w:p w:rsidR="00702B9B" w:rsidRDefault="00702B9B">
      <w:pPr>
        <w:spacing w:after="200" w:line="276" w:lineRule="auto"/>
      </w:pPr>
      <w:r>
        <w:br w:type="page"/>
      </w:r>
    </w:p>
    <w:p w:rsidR="00702B9B" w:rsidRDefault="00702B9B" w:rsidP="00ED79C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DEPARTMENT OF GATROENTEROLOGY</w:t>
      </w:r>
    </w:p>
    <w:p w:rsidR="00702B9B" w:rsidRDefault="00702B9B" w:rsidP="00886E73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Part I</w:t>
      </w:r>
    </w:p>
    <w:p w:rsidR="00702B9B" w:rsidRDefault="00702B9B" w:rsidP="00ED79C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783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490"/>
      </w:tblGrid>
      <w:tr w:rsidR="00702B9B" w:rsidRPr="00A417B7" w:rsidTr="00E237F5">
        <w:tc>
          <w:tcPr>
            <w:tcW w:w="7830" w:type="dxa"/>
            <w:gridSpan w:val="2"/>
            <w:shd w:val="clear" w:color="auto" w:fill="BFBFBF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37F5">
              <w:rPr>
                <w:rFonts w:ascii="Arial" w:hAnsi="Arial" w:cs="Arial"/>
                <w:b/>
                <w:bCs/>
                <w:highlight w:val="lightGray"/>
              </w:rPr>
              <w:t>GASTROENTEROLOGY (Teaching staff and Technical staff)</w:t>
            </w: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02B9B" w:rsidRPr="00A417B7" w:rsidTr="00E237F5">
        <w:tc>
          <w:tcPr>
            <w:tcW w:w="2340" w:type="dxa"/>
            <w:shd w:val="clear" w:color="auto" w:fill="D9D9D9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  <w:bCs/>
              </w:rPr>
              <w:t>Designation of Teaching staff</w:t>
            </w:r>
          </w:p>
        </w:tc>
        <w:tc>
          <w:tcPr>
            <w:tcW w:w="5490" w:type="dxa"/>
            <w:shd w:val="clear" w:color="auto" w:fill="D9D9D9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  <w:bCs/>
              </w:rPr>
              <w:t xml:space="preserve">Name </w:t>
            </w: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1296"/>
        </w:trPr>
        <w:tc>
          <w:tcPr>
            <w:tcW w:w="234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</w:rPr>
              <w:t>Professor</w:t>
            </w:r>
          </w:p>
        </w:tc>
        <w:tc>
          <w:tcPr>
            <w:tcW w:w="549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1296"/>
        </w:trPr>
        <w:tc>
          <w:tcPr>
            <w:tcW w:w="234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</w:rPr>
              <w:t>Associate Professor</w:t>
            </w:r>
          </w:p>
        </w:tc>
        <w:tc>
          <w:tcPr>
            <w:tcW w:w="549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1296"/>
        </w:trPr>
        <w:tc>
          <w:tcPr>
            <w:tcW w:w="234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</w:rPr>
              <w:t>Astt. Professor</w:t>
            </w:r>
          </w:p>
        </w:tc>
        <w:tc>
          <w:tcPr>
            <w:tcW w:w="549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02B9B" w:rsidRDefault="00702B9B"/>
    <w:p w:rsidR="00702B9B" w:rsidRDefault="00702B9B" w:rsidP="00ED79CB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t>Facilities in Hospital</w:t>
      </w:r>
    </w:p>
    <w:p w:rsidR="00702B9B" w:rsidRPr="002B3672" w:rsidRDefault="00702B9B" w:rsidP="00886E73">
      <w:pPr>
        <w:jc w:val="center"/>
        <w:rPr>
          <w:rFonts w:ascii="Arial" w:hAnsi="Arial" w:cs="Arial"/>
          <w:b/>
          <w:bCs/>
          <w:sz w:val="20"/>
          <w:szCs w:val="28"/>
        </w:rPr>
      </w:pPr>
    </w:p>
    <w:p w:rsidR="00702B9B" w:rsidRPr="00794850" w:rsidRDefault="00702B9B" w:rsidP="00886E73">
      <w:pPr>
        <w:jc w:val="center"/>
        <w:rPr>
          <w:b/>
          <w:sz w:val="22"/>
        </w:rPr>
      </w:pPr>
      <w:r w:rsidRPr="00794850">
        <w:rPr>
          <w:b/>
          <w:sz w:val="22"/>
        </w:rPr>
        <w:t>PART II</w:t>
      </w:r>
    </w:p>
    <w:p w:rsidR="00702B9B" w:rsidRDefault="00702B9B" w:rsidP="00ED79C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2250"/>
      </w:tblGrid>
      <w:tr w:rsidR="00702B9B" w:rsidRPr="001D455D" w:rsidTr="00C134C2">
        <w:trPr>
          <w:trHeight w:val="485"/>
        </w:trPr>
        <w:tc>
          <w:tcPr>
            <w:tcW w:w="3060" w:type="dxa"/>
            <w:shd w:val="clear" w:color="auto" w:fill="D9D9D9"/>
            <w:vAlign w:val="center"/>
          </w:tcPr>
          <w:p w:rsidR="00702B9B" w:rsidRPr="00C134C2" w:rsidRDefault="00702B9B" w:rsidP="00C134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7F5">
              <w:rPr>
                <w:rFonts w:ascii="Arial" w:hAnsi="Arial" w:cs="Arial"/>
                <w:b/>
                <w:bCs/>
                <w:sz w:val="22"/>
                <w:szCs w:val="22"/>
              </w:rPr>
              <w:t>Infrastructure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02B9B" w:rsidRPr="00E237F5" w:rsidRDefault="00702B9B" w:rsidP="00C134C2">
            <w:pPr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  <w:b/>
                <w:bCs/>
                <w:sz w:val="20"/>
                <w:szCs w:val="20"/>
              </w:rPr>
              <w:t>Number / Y /N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702B9B" w:rsidRPr="00E237F5" w:rsidRDefault="00702B9B" w:rsidP="00C134C2">
            <w:pPr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702B9B" w:rsidRPr="001D455D" w:rsidTr="00E237F5">
        <w:trPr>
          <w:trHeight w:val="746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Beds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D79CB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809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Patient Turnover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890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Bed occupancy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800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OPD Attendance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800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HIGH DEPENDENCY UNIT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710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INTENSIVE CARE UNIT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701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ENDOSCOPY PROCEDURE ROOM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809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RECOVERY ROOM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710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Reprocessing area of endoscopes and accessories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  <w:sz w:val="22"/>
              </w:rPr>
              <w:t xml:space="preserve">Disinfection facilities </w:t>
            </w:r>
          </w:p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  <w:sz w:val="22"/>
              </w:rPr>
              <w:t>1.gas sterilization</w:t>
            </w:r>
          </w:p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  <w:sz w:val="22"/>
              </w:rPr>
              <w:t>2.chemical sterilization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D361A2" w:rsidTr="00E237F5">
        <w:trPr>
          <w:trHeight w:val="1008"/>
        </w:trPr>
        <w:tc>
          <w:tcPr>
            <w:tcW w:w="3060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  <w:bCs/>
              </w:rPr>
              <w:t>PMDC recognition of Hospital</w:t>
            </w:r>
          </w:p>
        </w:tc>
        <w:tc>
          <w:tcPr>
            <w:tcW w:w="216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</w:tbl>
    <w:p w:rsidR="00702B9B" w:rsidRPr="00D361A2" w:rsidRDefault="00702B9B">
      <w:pPr>
        <w:spacing w:after="200" w:line="276" w:lineRule="auto"/>
      </w:pPr>
    </w:p>
    <w:p w:rsidR="00702B9B" w:rsidRDefault="00702B9B" w:rsidP="00321729">
      <w:pPr>
        <w:spacing w:after="200" w:line="276" w:lineRule="auto"/>
        <w:jc w:val="center"/>
      </w:pPr>
      <w:r>
        <w:br w:type="page"/>
      </w:r>
      <w:r>
        <w:rPr>
          <w:rFonts w:ascii="Arial" w:hAnsi="Arial" w:cs="Arial"/>
          <w:b/>
          <w:bCs/>
          <w:sz w:val="28"/>
          <w:szCs w:val="28"/>
        </w:rPr>
        <w:t>Part III</w:t>
      </w:r>
    </w:p>
    <w:p w:rsidR="00702B9B" w:rsidRPr="00886E73" w:rsidRDefault="00702B9B">
      <w:pPr>
        <w:spacing w:after="200" w:line="276" w:lineRule="auto"/>
        <w:rPr>
          <w:sz w:val="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2970"/>
        <w:gridCol w:w="1260"/>
        <w:gridCol w:w="1440"/>
        <w:gridCol w:w="1440"/>
        <w:gridCol w:w="1440"/>
      </w:tblGrid>
      <w:tr w:rsidR="00702B9B" w:rsidRPr="00493168" w:rsidTr="00C134C2">
        <w:trPr>
          <w:trHeight w:val="512"/>
        </w:trPr>
        <w:tc>
          <w:tcPr>
            <w:tcW w:w="9108" w:type="dxa"/>
            <w:gridSpan w:val="6"/>
            <w:shd w:val="clear" w:color="auto" w:fill="D9D9D9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37F5">
              <w:rPr>
                <w:rFonts w:ascii="Arial" w:hAnsi="Arial" w:cs="Arial"/>
                <w:b/>
                <w:bCs/>
              </w:rPr>
              <w:t>Gastroenterology (Equipment)</w:t>
            </w: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02B9B" w:rsidRPr="00493168" w:rsidTr="00C134C2">
        <w:trPr>
          <w:trHeight w:val="728"/>
        </w:trPr>
        <w:tc>
          <w:tcPr>
            <w:tcW w:w="558" w:type="dxa"/>
            <w:shd w:val="clear" w:color="auto" w:fill="CCCCCC"/>
            <w:vAlign w:val="center"/>
          </w:tcPr>
          <w:p w:rsidR="00702B9B" w:rsidRPr="00E237F5" w:rsidRDefault="00702B9B" w:rsidP="00C134C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237F5">
              <w:rPr>
                <w:rFonts w:ascii="Arial" w:hAnsi="Arial" w:cs="Arial"/>
                <w:b/>
                <w:sz w:val="22"/>
                <w:szCs w:val="28"/>
              </w:rPr>
              <w:t>S#</w:t>
            </w:r>
          </w:p>
        </w:tc>
        <w:tc>
          <w:tcPr>
            <w:tcW w:w="2970" w:type="dxa"/>
            <w:shd w:val="clear" w:color="auto" w:fill="CCCCCC"/>
            <w:vAlign w:val="center"/>
          </w:tcPr>
          <w:p w:rsidR="00702B9B" w:rsidRPr="00E237F5" w:rsidRDefault="00702B9B" w:rsidP="00C134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237F5">
              <w:rPr>
                <w:rFonts w:ascii="Arial" w:hAnsi="Arial" w:cs="Arial"/>
                <w:b/>
                <w:bCs/>
                <w:sz w:val="22"/>
              </w:rPr>
              <w:t>Equipment</w:t>
            </w:r>
          </w:p>
          <w:p w:rsidR="00702B9B" w:rsidRPr="00E237F5" w:rsidRDefault="00702B9B" w:rsidP="00C134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237F5">
              <w:rPr>
                <w:rFonts w:ascii="Arial" w:hAnsi="Arial" w:cs="Arial"/>
                <w:b/>
                <w:bCs/>
                <w:sz w:val="22"/>
              </w:rPr>
              <w:t>Remarks</w:t>
            </w:r>
          </w:p>
          <w:p w:rsidR="00702B9B" w:rsidRPr="00E237F5" w:rsidRDefault="00702B9B" w:rsidP="00C134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:rsidR="00702B9B" w:rsidRPr="00E237F5" w:rsidRDefault="00702B9B" w:rsidP="00C134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237F5">
              <w:rPr>
                <w:rFonts w:ascii="Arial" w:hAnsi="Arial" w:cs="Arial"/>
                <w:b/>
                <w:bCs/>
                <w:sz w:val="22"/>
              </w:rPr>
              <w:t>Min</w:t>
            </w:r>
            <w:r>
              <w:rPr>
                <w:rFonts w:ascii="Arial" w:hAnsi="Arial" w:cs="Arial"/>
                <w:b/>
                <w:bCs/>
                <w:sz w:val="22"/>
              </w:rPr>
              <w:t>.</w:t>
            </w:r>
          </w:p>
          <w:p w:rsidR="00702B9B" w:rsidRPr="00E237F5" w:rsidRDefault="00702B9B" w:rsidP="00C134C2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  <w:bCs/>
                <w:sz w:val="22"/>
              </w:rPr>
              <w:t>Required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702B9B" w:rsidRPr="00E237F5" w:rsidRDefault="00702B9B" w:rsidP="00C134C2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  <w:bCs/>
                <w:sz w:val="22"/>
              </w:rPr>
              <w:t>Available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702B9B" w:rsidRPr="00E237F5" w:rsidRDefault="00702B9B" w:rsidP="00C134C2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  <w:bCs/>
                <w:sz w:val="22"/>
              </w:rPr>
              <w:t>Deficiency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702B9B" w:rsidRPr="00E237F5" w:rsidRDefault="00702B9B" w:rsidP="00C134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237F5">
              <w:rPr>
                <w:rFonts w:ascii="Arial" w:hAnsi="Arial" w:cs="Arial"/>
                <w:b/>
                <w:bCs/>
                <w:sz w:val="22"/>
              </w:rPr>
              <w:t>Working/</w:t>
            </w:r>
          </w:p>
          <w:p w:rsidR="00702B9B" w:rsidRPr="00E237F5" w:rsidRDefault="00702B9B" w:rsidP="00C134C2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  <w:bCs/>
                <w:sz w:val="22"/>
              </w:rPr>
              <w:t>Not Working</w:t>
            </w: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Dc defibrillator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Cardiac Monitors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Video Endoscopic System (with upper , lower GI</w:t>
            </w:r>
          </w:p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Scopes and Duodenoscope)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2 each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Enteroscope/Capsule endoscopy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Endoscopic Ultrasound</w:t>
            </w:r>
          </w:p>
          <w:p w:rsidR="00702B9B" w:rsidRDefault="00702B9B" w:rsidP="00303204">
            <w:pPr>
              <w:pStyle w:val="Default"/>
            </w:pPr>
            <w:r>
              <w:t>1.Radial</w:t>
            </w:r>
          </w:p>
          <w:p w:rsidR="00702B9B" w:rsidRPr="00303204" w:rsidRDefault="00702B9B" w:rsidP="00303204">
            <w:pPr>
              <w:pStyle w:val="Default"/>
            </w:pPr>
            <w:r>
              <w:t>2.Linear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</w:p>
          <w:p w:rsidR="00702B9B" w:rsidRDefault="00702B9B" w:rsidP="00A646AA">
            <w:pPr>
              <w:pStyle w:val="Default"/>
            </w:pPr>
            <w:r>
              <w:t xml:space="preserve">      1</w:t>
            </w:r>
          </w:p>
          <w:p w:rsidR="00702B9B" w:rsidRPr="00A646AA" w:rsidRDefault="00702B9B" w:rsidP="00A646AA">
            <w:pPr>
              <w:pStyle w:val="Default"/>
            </w:pPr>
            <w:r>
              <w:t xml:space="preserve">      1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Electrosurgical unit for GI endoscopy and hemostasis equipment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Fluoroscope/C-Arm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Endoscopy Stations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 xml:space="preserve">2 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Disinfectors(automated/ semi automated)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 xml:space="preserve">Storage area/Reprocessing area with cupboard and ultrasound cleaners 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Defaul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  <w:bCs/>
              </w:rPr>
              <w:t>24hrs ambulatory Ph Monitoring apparatus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Default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Default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Motility Apparatus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Default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Diagnostic Laparoscope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Default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Central Oxygen supply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Default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Procedure room and recovery area vital sign monitors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2B9B" w:rsidTr="00E237F5">
        <w:trPr>
          <w:trHeight w:val="864"/>
        </w:trPr>
        <w:tc>
          <w:tcPr>
            <w:tcW w:w="558" w:type="dxa"/>
          </w:tcPr>
          <w:p w:rsidR="00702B9B" w:rsidRPr="00E237F5" w:rsidRDefault="00702B9B" w:rsidP="00E237F5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E237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970" w:type="dxa"/>
          </w:tcPr>
          <w:p w:rsidR="00702B9B" w:rsidRPr="00E237F5" w:rsidRDefault="00702B9B" w:rsidP="005B12B4">
            <w:pPr>
              <w:pStyle w:val="Default"/>
              <w:rPr>
                <w:rFonts w:ascii="Arial" w:hAnsi="Arial" w:cs="Arial"/>
                <w:bCs/>
              </w:rPr>
            </w:pPr>
            <w:r w:rsidRPr="00E237F5">
              <w:rPr>
                <w:rFonts w:ascii="Arial" w:hAnsi="Arial" w:cs="Arial"/>
                <w:bCs/>
              </w:rPr>
              <w:t>Endoscopy reporting software along with image capturing facility</w:t>
            </w:r>
          </w:p>
        </w:tc>
        <w:tc>
          <w:tcPr>
            <w:tcW w:w="1260" w:type="dxa"/>
          </w:tcPr>
          <w:p w:rsidR="00702B9B" w:rsidRPr="00E237F5" w:rsidRDefault="00702B9B" w:rsidP="00E237F5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02B9B" w:rsidRDefault="00702B9B">
      <w:pPr>
        <w:spacing w:after="200" w:line="276" w:lineRule="auto"/>
      </w:pPr>
    </w:p>
    <w:p w:rsidR="00702B9B" w:rsidRDefault="00702B9B">
      <w:pPr>
        <w:spacing w:after="200" w:line="276" w:lineRule="auto"/>
      </w:pPr>
      <w:r>
        <w:br w:type="page"/>
      </w:r>
    </w:p>
    <w:p w:rsidR="00702B9B" w:rsidRDefault="00702B9B" w:rsidP="00FC3E4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DEPARTMENT OF BASIC SCIENCES</w:t>
      </w:r>
    </w:p>
    <w:p w:rsidR="00702B9B" w:rsidRDefault="00702B9B"/>
    <w:p w:rsidR="00702B9B" w:rsidRPr="002B3672" w:rsidRDefault="00702B9B" w:rsidP="00FC3E49">
      <w:pPr>
        <w:jc w:val="center"/>
      </w:pPr>
      <w:r w:rsidRPr="002B3672">
        <w:rPr>
          <w:rFonts w:ascii="Arial" w:hAnsi="Arial" w:cs="Arial"/>
          <w:b/>
          <w:bCs/>
          <w:sz w:val="28"/>
          <w:szCs w:val="28"/>
        </w:rPr>
        <w:t>Part I</w:t>
      </w:r>
    </w:p>
    <w:p w:rsidR="00702B9B" w:rsidRPr="00FC3E49" w:rsidRDefault="00702B9B" w:rsidP="00FC3E49"/>
    <w:p w:rsidR="00702B9B" w:rsidRPr="000B23A0" w:rsidRDefault="00702B9B" w:rsidP="00FC3E49">
      <w:pPr>
        <w:rPr>
          <w:sz w:val="2"/>
        </w:rPr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5322"/>
      </w:tblGrid>
      <w:tr w:rsidR="00702B9B" w:rsidRPr="001D455D" w:rsidTr="00E237F5">
        <w:tc>
          <w:tcPr>
            <w:tcW w:w="2354" w:type="dxa"/>
            <w:shd w:val="clear" w:color="auto" w:fill="BFBFBF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237F5"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322" w:type="dxa"/>
            <w:shd w:val="clear" w:color="auto" w:fill="BFBFBF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37F5">
              <w:rPr>
                <w:rFonts w:ascii="Arial" w:hAnsi="Arial" w:cs="Arial"/>
                <w:b/>
                <w:bCs/>
                <w:sz w:val="22"/>
                <w:szCs w:val="22"/>
              </w:rPr>
              <w:t>FACULTY</w:t>
            </w:r>
          </w:p>
        </w:tc>
      </w:tr>
      <w:tr w:rsidR="00702B9B" w:rsidRPr="001D455D" w:rsidTr="00E237F5">
        <w:trPr>
          <w:trHeight w:val="1008"/>
        </w:trPr>
        <w:tc>
          <w:tcPr>
            <w:tcW w:w="2354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Anatomy</w:t>
            </w:r>
          </w:p>
        </w:tc>
        <w:tc>
          <w:tcPr>
            <w:tcW w:w="5322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2354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Physiology</w:t>
            </w:r>
          </w:p>
        </w:tc>
        <w:tc>
          <w:tcPr>
            <w:tcW w:w="5322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2354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Biochemistry</w:t>
            </w:r>
          </w:p>
        </w:tc>
        <w:tc>
          <w:tcPr>
            <w:tcW w:w="5322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2354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Pathology</w:t>
            </w:r>
          </w:p>
        </w:tc>
        <w:tc>
          <w:tcPr>
            <w:tcW w:w="5322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2354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Pharmacology</w:t>
            </w:r>
          </w:p>
        </w:tc>
        <w:tc>
          <w:tcPr>
            <w:tcW w:w="5322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2354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Behavioral Sciences</w:t>
            </w:r>
          </w:p>
        </w:tc>
        <w:tc>
          <w:tcPr>
            <w:tcW w:w="5322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2354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Biostatistics &amp; Research Methods</w:t>
            </w:r>
          </w:p>
        </w:tc>
        <w:tc>
          <w:tcPr>
            <w:tcW w:w="5322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</w:tbl>
    <w:p w:rsidR="00702B9B" w:rsidRDefault="00702B9B" w:rsidP="00FC3E49"/>
    <w:p w:rsidR="00702B9B" w:rsidRDefault="00702B9B">
      <w:pPr>
        <w:spacing w:after="200" w:line="276" w:lineRule="auto"/>
      </w:pPr>
      <w:r>
        <w:br w:type="page"/>
      </w:r>
    </w:p>
    <w:p w:rsidR="00702B9B" w:rsidRPr="002B3672" w:rsidRDefault="00702B9B" w:rsidP="00F14B77">
      <w:pPr>
        <w:jc w:val="center"/>
      </w:pPr>
      <w:r w:rsidRPr="002B3672">
        <w:rPr>
          <w:rFonts w:ascii="Arial" w:hAnsi="Arial" w:cs="Arial"/>
          <w:b/>
          <w:bCs/>
          <w:sz w:val="28"/>
          <w:szCs w:val="28"/>
        </w:rPr>
        <w:t>Part II</w:t>
      </w:r>
    </w:p>
    <w:p w:rsidR="00702B9B" w:rsidRDefault="00702B9B" w:rsidP="00FC3E49"/>
    <w:p w:rsidR="00702B9B" w:rsidRDefault="00702B9B" w:rsidP="00FC3E49">
      <w:pPr>
        <w:rPr>
          <w:rFonts w:ascii="Arial" w:hAnsi="Arial" w:cs="Arial"/>
          <w:b/>
          <w:sz w:val="28"/>
        </w:rPr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6"/>
        <w:gridCol w:w="3960"/>
      </w:tblGrid>
      <w:tr w:rsidR="00702B9B" w:rsidRPr="001D455D" w:rsidTr="00E237F5">
        <w:trPr>
          <w:trHeight w:val="692"/>
        </w:trPr>
        <w:tc>
          <w:tcPr>
            <w:tcW w:w="3716" w:type="dxa"/>
            <w:vAlign w:val="center"/>
          </w:tcPr>
          <w:p w:rsidR="00702B9B" w:rsidRPr="00E237F5" w:rsidRDefault="00702B9B" w:rsidP="00F14B77">
            <w:pPr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</w:rPr>
              <w:t>Teaching AIDS – Any Number</w:t>
            </w:r>
          </w:p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960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3716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Educational Charts</w:t>
            </w:r>
          </w:p>
        </w:tc>
        <w:tc>
          <w:tcPr>
            <w:tcW w:w="3960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3716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CDs</w:t>
            </w:r>
          </w:p>
        </w:tc>
        <w:tc>
          <w:tcPr>
            <w:tcW w:w="3960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3716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Models</w:t>
            </w:r>
          </w:p>
        </w:tc>
        <w:tc>
          <w:tcPr>
            <w:tcW w:w="3960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3716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Simulators</w:t>
            </w:r>
          </w:p>
        </w:tc>
        <w:tc>
          <w:tcPr>
            <w:tcW w:w="3960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  <w:tr w:rsidR="00702B9B" w:rsidRPr="001D455D" w:rsidTr="00E237F5">
        <w:trPr>
          <w:trHeight w:val="1008"/>
        </w:trPr>
        <w:tc>
          <w:tcPr>
            <w:tcW w:w="3716" w:type="dxa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Endoscopy Clip Library</w:t>
            </w:r>
          </w:p>
        </w:tc>
        <w:tc>
          <w:tcPr>
            <w:tcW w:w="3960" w:type="dxa"/>
            <w:vAlign w:val="center"/>
          </w:tcPr>
          <w:p w:rsidR="00702B9B" w:rsidRPr="00E237F5" w:rsidRDefault="00702B9B" w:rsidP="005B12B4">
            <w:pPr>
              <w:rPr>
                <w:rFonts w:ascii="Arial" w:hAnsi="Arial" w:cs="Arial"/>
              </w:rPr>
            </w:pPr>
          </w:p>
        </w:tc>
      </w:tr>
    </w:tbl>
    <w:p w:rsidR="00702B9B" w:rsidRDefault="00702B9B" w:rsidP="00FC3E49">
      <w:pPr>
        <w:rPr>
          <w:rFonts w:ascii="Arial" w:hAnsi="Arial" w:cs="Arial"/>
          <w:b/>
          <w:sz w:val="28"/>
        </w:rPr>
      </w:pPr>
    </w:p>
    <w:p w:rsidR="00702B9B" w:rsidRDefault="00702B9B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702B9B" w:rsidRDefault="00702B9B" w:rsidP="00886E7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GASTROENTEROLGY</w:t>
      </w:r>
    </w:p>
    <w:p w:rsidR="00702B9B" w:rsidRDefault="00702B9B" w:rsidP="00886E7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2B9B" w:rsidRPr="002B3672" w:rsidRDefault="00702B9B" w:rsidP="00886E73">
      <w:pPr>
        <w:jc w:val="center"/>
        <w:rPr>
          <w:sz w:val="22"/>
        </w:rPr>
      </w:pPr>
      <w:r w:rsidRPr="002B3672">
        <w:rPr>
          <w:rFonts w:ascii="Arial" w:hAnsi="Arial" w:cs="Arial"/>
          <w:b/>
          <w:bCs/>
          <w:sz w:val="26"/>
          <w:szCs w:val="28"/>
        </w:rPr>
        <w:t>Part I</w:t>
      </w:r>
    </w:p>
    <w:p w:rsidR="00702B9B" w:rsidRDefault="00702B9B" w:rsidP="00886E7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783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250"/>
        <w:gridCol w:w="3240"/>
      </w:tblGrid>
      <w:tr w:rsidR="00702B9B" w:rsidRPr="00A417B7" w:rsidTr="00E237F5">
        <w:trPr>
          <w:trHeight w:val="773"/>
        </w:trPr>
        <w:tc>
          <w:tcPr>
            <w:tcW w:w="2340" w:type="dxa"/>
            <w:shd w:val="clear" w:color="auto" w:fill="BFBFBF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  <w:bCs/>
              </w:rPr>
              <w:t>Designation of Teaching staff</w:t>
            </w:r>
          </w:p>
        </w:tc>
        <w:tc>
          <w:tcPr>
            <w:tcW w:w="2250" w:type="dxa"/>
            <w:shd w:val="clear" w:color="auto" w:fill="BFBFBF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  <w:bCs/>
              </w:rPr>
              <w:t xml:space="preserve">Name </w:t>
            </w:r>
          </w:p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BFBFBF"/>
            <w:vAlign w:val="center"/>
          </w:tcPr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</w:rPr>
              <w:t>Qualification</w:t>
            </w:r>
          </w:p>
        </w:tc>
      </w:tr>
      <w:tr w:rsidR="00702B9B" w:rsidRPr="00A417B7" w:rsidTr="00E237F5">
        <w:trPr>
          <w:trHeight w:val="1296"/>
        </w:trPr>
        <w:tc>
          <w:tcPr>
            <w:tcW w:w="234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</w:rPr>
              <w:t>Professor</w:t>
            </w:r>
          </w:p>
        </w:tc>
        <w:tc>
          <w:tcPr>
            <w:tcW w:w="225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1296"/>
        </w:trPr>
        <w:tc>
          <w:tcPr>
            <w:tcW w:w="234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</w:rPr>
              <w:t>Associate Professor</w:t>
            </w:r>
          </w:p>
        </w:tc>
        <w:tc>
          <w:tcPr>
            <w:tcW w:w="225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1296"/>
        </w:trPr>
        <w:tc>
          <w:tcPr>
            <w:tcW w:w="2340" w:type="dxa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</w:rPr>
              <w:t>Astt. Professor</w:t>
            </w:r>
          </w:p>
        </w:tc>
        <w:tc>
          <w:tcPr>
            <w:tcW w:w="225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02B9B" w:rsidRDefault="00702B9B" w:rsidP="00886E73"/>
    <w:p w:rsidR="00702B9B" w:rsidRDefault="00702B9B">
      <w:pPr>
        <w:spacing w:after="200" w:line="276" w:lineRule="auto"/>
      </w:pPr>
      <w:r>
        <w:br w:type="page"/>
      </w:r>
    </w:p>
    <w:p w:rsidR="00702B9B" w:rsidRPr="00B74AF1" w:rsidRDefault="00702B9B" w:rsidP="00822E11">
      <w:pPr>
        <w:jc w:val="center"/>
      </w:pPr>
      <w:r w:rsidRPr="00B74AF1">
        <w:rPr>
          <w:rFonts w:ascii="Arial" w:hAnsi="Arial" w:cs="Arial"/>
          <w:b/>
          <w:bCs/>
          <w:sz w:val="28"/>
          <w:szCs w:val="28"/>
        </w:rPr>
        <w:t>Part II</w:t>
      </w:r>
    </w:p>
    <w:p w:rsidR="00702B9B" w:rsidRPr="000B23A0" w:rsidRDefault="00702B9B">
      <w:pPr>
        <w:spacing w:after="200" w:line="276" w:lineRule="auto"/>
        <w:rPr>
          <w:sz w:val="2"/>
        </w:rPr>
      </w:pPr>
    </w:p>
    <w:tbl>
      <w:tblPr>
        <w:tblW w:w="783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3"/>
        <w:gridCol w:w="2331"/>
        <w:gridCol w:w="2616"/>
      </w:tblGrid>
      <w:tr w:rsidR="00702B9B" w:rsidRPr="00A417B7" w:rsidTr="00E237F5">
        <w:trPr>
          <w:trHeight w:val="458"/>
        </w:trPr>
        <w:tc>
          <w:tcPr>
            <w:tcW w:w="7830" w:type="dxa"/>
            <w:gridSpan w:val="3"/>
            <w:shd w:val="clear" w:color="auto" w:fill="BFBFBF"/>
            <w:vAlign w:val="center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</w:rPr>
              <w:t xml:space="preserve">GASTROENTEROLOGY </w:t>
            </w:r>
          </w:p>
          <w:p w:rsidR="00702B9B" w:rsidRPr="00E237F5" w:rsidRDefault="00702B9B" w:rsidP="00E23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702B9B" w:rsidRPr="00A417B7" w:rsidTr="00E237F5">
        <w:trPr>
          <w:trHeight w:val="260"/>
        </w:trPr>
        <w:tc>
          <w:tcPr>
            <w:tcW w:w="7830" w:type="dxa"/>
            <w:gridSpan w:val="3"/>
            <w:vAlign w:val="center"/>
          </w:tcPr>
          <w:p w:rsidR="00702B9B" w:rsidRPr="00E237F5" w:rsidRDefault="00702B9B" w:rsidP="00AF5C9F">
            <w:pPr>
              <w:rPr>
                <w:rFonts w:ascii="Arial" w:hAnsi="Arial" w:cs="Arial"/>
                <w:b/>
              </w:rPr>
            </w:pPr>
          </w:p>
          <w:p w:rsidR="00702B9B" w:rsidRPr="00E237F5" w:rsidRDefault="00702B9B" w:rsidP="00AF5C9F">
            <w:pPr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</w:rPr>
              <w:t>BEDS                                     NO.                            Adequate</w:t>
            </w:r>
          </w:p>
        </w:tc>
      </w:tr>
      <w:tr w:rsidR="00702B9B" w:rsidRPr="00A417B7" w:rsidTr="00E237F5">
        <w:trPr>
          <w:trHeight w:val="422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Wards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HDU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ICU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7830" w:type="dxa"/>
            <w:gridSpan w:val="3"/>
            <w:vAlign w:val="center"/>
          </w:tcPr>
          <w:p w:rsidR="00702B9B" w:rsidRPr="00E237F5" w:rsidRDefault="00702B9B" w:rsidP="00822E11">
            <w:pPr>
              <w:rPr>
                <w:rFonts w:ascii="Arial" w:hAnsi="Arial" w:cs="Arial"/>
                <w:b/>
              </w:rPr>
            </w:pPr>
            <w:r w:rsidRPr="00E237F5">
              <w:rPr>
                <w:rFonts w:ascii="Arial" w:hAnsi="Arial" w:cs="Arial"/>
                <w:b/>
              </w:rPr>
              <w:t>LABS</w:t>
            </w: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Endoscopy Suite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Fluoroscopy suite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822E11">
            <w:pPr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 xml:space="preserve">           Motility Lab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PH Monitoring Lab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Endoscopic ultrasound lab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Laparoscopy suite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Disinfectors suite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Reprocessing area suite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822E11">
            <w:pPr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Electrosurgical units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Hemostasis devices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Cardiac monitors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Recovery area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Oxygen supply for</w:t>
            </w:r>
          </w:p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1.Endoscopy Room</w:t>
            </w:r>
          </w:p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 xml:space="preserve">2.Recovery room   </w:t>
            </w:r>
          </w:p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CT SCAN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B9B" w:rsidRPr="00A417B7" w:rsidTr="00E237F5">
        <w:trPr>
          <w:trHeight w:val="800"/>
        </w:trPr>
        <w:tc>
          <w:tcPr>
            <w:tcW w:w="2883" w:type="dxa"/>
            <w:vAlign w:val="center"/>
          </w:tcPr>
          <w:p w:rsidR="00702B9B" w:rsidRPr="00E237F5" w:rsidRDefault="00702B9B" w:rsidP="00E237F5">
            <w:pPr>
              <w:jc w:val="right"/>
              <w:rPr>
                <w:rFonts w:ascii="Arial" w:hAnsi="Arial" w:cs="Arial"/>
              </w:rPr>
            </w:pPr>
            <w:r w:rsidRPr="00E237F5">
              <w:rPr>
                <w:rFonts w:ascii="Arial" w:hAnsi="Arial" w:cs="Arial"/>
              </w:rPr>
              <w:t>MRI/MRCP</w:t>
            </w:r>
          </w:p>
        </w:tc>
        <w:tc>
          <w:tcPr>
            <w:tcW w:w="2331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702B9B" w:rsidRPr="00E237F5" w:rsidRDefault="00702B9B" w:rsidP="00E237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02B9B" w:rsidRDefault="00702B9B" w:rsidP="00054620"/>
    <w:sectPr w:rsidR="00702B9B" w:rsidSect="00F0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72A"/>
    <w:rsid w:val="00054620"/>
    <w:rsid w:val="00056F79"/>
    <w:rsid w:val="00065779"/>
    <w:rsid w:val="000B23A0"/>
    <w:rsid w:val="000D32E6"/>
    <w:rsid w:val="0010072C"/>
    <w:rsid w:val="00102B1C"/>
    <w:rsid w:val="001166D1"/>
    <w:rsid w:val="001A637F"/>
    <w:rsid w:val="001B31BF"/>
    <w:rsid w:val="001D455D"/>
    <w:rsid w:val="001E0F1C"/>
    <w:rsid w:val="001F7A2B"/>
    <w:rsid w:val="00273BB5"/>
    <w:rsid w:val="002B3672"/>
    <w:rsid w:val="00303204"/>
    <w:rsid w:val="00305987"/>
    <w:rsid w:val="00321729"/>
    <w:rsid w:val="003329CC"/>
    <w:rsid w:val="004118D4"/>
    <w:rsid w:val="00493168"/>
    <w:rsid w:val="004E772A"/>
    <w:rsid w:val="00512018"/>
    <w:rsid w:val="00537513"/>
    <w:rsid w:val="005B12B4"/>
    <w:rsid w:val="006951AA"/>
    <w:rsid w:val="006A49B1"/>
    <w:rsid w:val="00702B9B"/>
    <w:rsid w:val="00780972"/>
    <w:rsid w:val="00794850"/>
    <w:rsid w:val="007A77CD"/>
    <w:rsid w:val="007B3768"/>
    <w:rsid w:val="00822E11"/>
    <w:rsid w:val="00871A58"/>
    <w:rsid w:val="00873602"/>
    <w:rsid w:val="00886E73"/>
    <w:rsid w:val="008E2A72"/>
    <w:rsid w:val="00941BC8"/>
    <w:rsid w:val="009858FE"/>
    <w:rsid w:val="009F3242"/>
    <w:rsid w:val="00A071F7"/>
    <w:rsid w:val="00A144D4"/>
    <w:rsid w:val="00A417B7"/>
    <w:rsid w:val="00A646AA"/>
    <w:rsid w:val="00AC4E1C"/>
    <w:rsid w:val="00AE3FA3"/>
    <w:rsid w:val="00AF5C9F"/>
    <w:rsid w:val="00B31878"/>
    <w:rsid w:val="00B74AF1"/>
    <w:rsid w:val="00C134C2"/>
    <w:rsid w:val="00C7474A"/>
    <w:rsid w:val="00D361A2"/>
    <w:rsid w:val="00D60D88"/>
    <w:rsid w:val="00DA1FAC"/>
    <w:rsid w:val="00E237F5"/>
    <w:rsid w:val="00E27035"/>
    <w:rsid w:val="00ED79CB"/>
    <w:rsid w:val="00F01C27"/>
    <w:rsid w:val="00F14B77"/>
    <w:rsid w:val="00F4085D"/>
    <w:rsid w:val="00FC3E49"/>
    <w:rsid w:val="00FF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9CB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9CB"/>
    <w:rPr>
      <w:rFonts w:ascii="Arial" w:hAnsi="Arial" w:cs="Arial"/>
      <w:color w:val="000000"/>
      <w:sz w:val="20"/>
      <w:szCs w:val="20"/>
      <w:u w:val="single"/>
    </w:rPr>
  </w:style>
  <w:style w:type="table" w:styleId="TableGrid">
    <w:name w:val="Table Grid"/>
    <w:basedOn w:val="TableNormal"/>
    <w:uiPriority w:val="99"/>
    <w:rsid w:val="00ED79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D79C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ED79CB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79CB"/>
    <w:rPr>
      <w:rFonts w:ascii="Tahoma" w:hAnsi="Tahom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381</Words>
  <Characters>2175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Proforma</dc:title>
  <dc:subject/>
  <dc:creator>uhs</dc:creator>
  <cp:keywords/>
  <dc:description/>
  <cp:lastModifiedBy>uhs</cp:lastModifiedBy>
  <cp:revision>3</cp:revision>
  <dcterms:created xsi:type="dcterms:W3CDTF">2013-05-13T07:40:00Z</dcterms:created>
  <dcterms:modified xsi:type="dcterms:W3CDTF">2013-05-21T07:21:00Z</dcterms:modified>
</cp:coreProperties>
</file>