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79" w:rsidRDefault="002A48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25pt;margin-top:-32.25pt;width:527.25pt;height:8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">
            <v:textbox>
              <w:txbxContent>
                <w:p w:rsidR="003A5929" w:rsidRPr="00D54CB1" w:rsidRDefault="003A5929" w:rsidP="003A5929">
                  <w:pPr>
                    <w:jc w:val="center"/>
                    <w:rPr>
                      <w:rFonts w:asciiTheme="majorHAnsi" w:eastAsia="Times New Roman" w:hAnsiTheme="majorHAnsi" w:cs="Arial"/>
                      <w:b/>
                      <w:color w:val="222222"/>
                    </w:rPr>
                  </w:pPr>
                  <w:r>
                    <w:rPr>
                      <w:rFonts w:asciiTheme="majorHAnsi" w:eastAsia="Times New Roman" w:hAnsiTheme="majorHAnsi" w:cs="Arial"/>
                      <w:b/>
                      <w:color w:val="222222"/>
                    </w:rPr>
                    <w:t xml:space="preserve">The Department of Oral Biology, </w:t>
                  </w:r>
                  <w:r w:rsidRPr="00D54CB1">
                    <w:rPr>
                      <w:rFonts w:asciiTheme="majorHAnsi" w:eastAsia="Times New Roman" w:hAnsiTheme="majorHAnsi" w:cs="Arial"/>
                      <w:b/>
                      <w:color w:val="222222"/>
                    </w:rPr>
                    <w:t xml:space="preserve">University of Health Sciences Lahore </w:t>
                  </w:r>
                </w:p>
                <w:p w:rsidR="008E068A" w:rsidRPr="00672455" w:rsidRDefault="003A5929" w:rsidP="00672455">
                  <w:pPr>
                    <w:jc w:val="center"/>
                    <w:rPr>
                      <w:rFonts w:asciiTheme="majorHAnsi" w:eastAsia="Times New Roman" w:hAnsiTheme="majorHAnsi" w:cs="Arial"/>
                      <w:b/>
                      <w:color w:val="222222"/>
                      <w:u w:val="single"/>
                    </w:rPr>
                  </w:pPr>
                  <w:r w:rsidRPr="00D54CB1">
                    <w:rPr>
                      <w:rFonts w:asciiTheme="majorHAnsi" w:eastAsia="Times New Roman" w:hAnsiTheme="majorHAnsi" w:cs="Arial"/>
                      <w:b/>
                      <w:color w:val="222222"/>
                      <w:sz w:val="20"/>
                      <w:szCs w:val="20"/>
                    </w:rPr>
                    <w:t xml:space="preserve"> </w:t>
                  </w:r>
                  <w:r w:rsidR="008E068A" w:rsidRPr="00D54CB1">
                    <w:rPr>
                      <w:rFonts w:asciiTheme="majorHAnsi" w:eastAsia="Times New Roman" w:hAnsiTheme="majorHAnsi" w:cs="Arial"/>
                      <w:b/>
                      <w:color w:val="222222"/>
                      <w:sz w:val="20"/>
                      <w:szCs w:val="20"/>
                    </w:rPr>
                    <w:t>“</w:t>
                  </w:r>
                  <w:r w:rsidR="008E068A" w:rsidRPr="00124CD8">
                    <w:rPr>
                      <w:rFonts w:asciiTheme="majorHAnsi" w:eastAsia="Times New Roman" w:hAnsiTheme="majorHAnsi" w:cs="Arial"/>
                      <w:b/>
                      <w:color w:val="222222"/>
                      <w:u w:val="single"/>
                    </w:rPr>
                    <w:t>International Seminars in D</w:t>
                  </w:r>
                  <w:r w:rsidR="00672455">
                    <w:rPr>
                      <w:rFonts w:asciiTheme="majorHAnsi" w:eastAsia="Times New Roman" w:hAnsiTheme="majorHAnsi" w:cs="Arial"/>
                      <w:b/>
                      <w:color w:val="222222"/>
                      <w:u w:val="single"/>
                    </w:rPr>
                    <w:t>ental Research &amp; Periodontology”</w:t>
                  </w:r>
                  <w:r w:rsidR="00672455" w:rsidRPr="00672455">
                    <w:rPr>
                      <w:rFonts w:asciiTheme="majorHAnsi" w:eastAsia="Times New Roman" w:hAnsiTheme="majorHAnsi" w:cs="Arial"/>
                      <w:color w:val="222222"/>
                    </w:rPr>
                    <w:t xml:space="preserve">, </w:t>
                  </w:r>
                  <w:r w:rsidR="008E068A" w:rsidRPr="00D54CB1">
                    <w:rPr>
                      <w:rFonts w:asciiTheme="majorHAnsi" w:eastAsia="Times New Roman" w:hAnsiTheme="majorHAnsi" w:cs="Arial"/>
                      <w:b/>
                      <w:color w:val="222222"/>
                    </w:rPr>
                    <w:t>12</w:t>
                  </w:r>
                  <w:r w:rsidR="008E068A" w:rsidRPr="00D54CB1">
                    <w:rPr>
                      <w:rFonts w:asciiTheme="majorHAnsi" w:eastAsia="Times New Roman" w:hAnsiTheme="majorHAnsi" w:cs="Arial"/>
                      <w:b/>
                      <w:color w:val="222222"/>
                      <w:vertAlign w:val="superscript"/>
                    </w:rPr>
                    <w:t>th</w:t>
                  </w:r>
                  <w:r w:rsidR="008E068A" w:rsidRPr="00D54CB1">
                    <w:rPr>
                      <w:rFonts w:asciiTheme="majorHAnsi" w:eastAsia="Times New Roman" w:hAnsiTheme="majorHAnsi" w:cs="Arial"/>
                      <w:b/>
                      <w:color w:val="222222"/>
                    </w:rPr>
                    <w:t>-18</w:t>
                  </w:r>
                  <w:r w:rsidR="008E068A" w:rsidRPr="00D54CB1">
                    <w:rPr>
                      <w:rFonts w:asciiTheme="majorHAnsi" w:eastAsia="Times New Roman" w:hAnsiTheme="majorHAnsi" w:cs="Arial"/>
                      <w:b/>
                      <w:color w:val="222222"/>
                      <w:vertAlign w:val="superscript"/>
                    </w:rPr>
                    <w:t>th</w:t>
                  </w:r>
                  <w:r w:rsidR="008E068A" w:rsidRPr="00D54CB1">
                    <w:rPr>
                      <w:rFonts w:asciiTheme="majorHAnsi" w:eastAsia="Times New Roman" w:hAnsiTheme="majorHAnsi" w:cs="Arial"/>
                      <w:b/>
                      <w:color w:val="222222"/>
                    </w:rPr>
                    <w:t xml:space="preserve"> July 2016</w:t>
                  </w:r>
                </w:p>
                <w:p w:rsidR="00672455" w:rsidRPr="002F3CBC" w:rsidRDefault="008E068A" w:rsidP="002F3CBC">
                  <w:pPr>
                    <w:jc w:val="center"/>
                    <w:rPr>
                      <w:rFonts w:asciiTheme="majorHAnsi" w:eastAsia="Times New Roman" w:hAnsiTheme="majorHAnsi" w:cs="Arial"/>
                      <w:b/>
                      <w:color w:val="222222"/>
                      <w:sz w:val="28"/>
                      <w:szCs w:val="28"/>
                    </w:rPr>
                  </w:pPr>
                  <w:r w:rsidRPr="00672455">
                    <w:rPr>
                      <w:rFonts w:asciiTheme="majorHAnsi" w:eastAsia="Times New Roman" w:hAnsiTheme="majorHAnsi" w:cs="Arial"/>
                      <w:b/>
                      <w:color w:val="222222"/>
                      <w:sz w:val="28"/>
                      <w:szCs w:val="28"/>
                    </w:rPr>
                    <w:t>Registration form</w:t>
                  </w:r>
                </w:p>
                <w:p w:rsidR="000C5316" w:rsidRDefault="000C5316" w:rsidP="008E068A">
                  <w:pPr>
                    <w:jc w:val="center"/>
                    <w:rPr>
                      <w:rFonts w:asciiTheme="majorHAnsi" w:eastAsia="Times New Roman" w:hAnsiTheme="majorHAnsi" w:cs="Arial"/>
                      <w:b/>
                      <w:color w:val="222222"/>
                    </w:rPr>
                  </w:pPr>
                </w:p>
                <w:p w:rsidR="00672455" w:rsidRDefault="00672455" w:rsidP="008E068A">
                  <w:pPr>
                    <w:jc w:val="center"/>
                    <w:rPr>
                      <w:rFonts w:asciiTheme="majorHAnsi" w:eastAsia="Times New Roman" w:hAnsiTheme="majorHAnsi" w:cs="Arial"/>
                      <w:b/>
                      <w:color w:val="222222"/>
                    </w:rPr>
                  </w:pPr>
                </w:p>
                <w:p w:rsidR="00672455" w:rsidRPr="00D54CB1" w:rsidRDefault="00672455" w:rsidP="008E068A">
                  <w:pPr>
                    <w:jc w:val="center"/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</w:p>
    <w:p w:rsidR="009E1588" w:rsidRDefault="002A481E" w:rsidP="00705B79">
      <w:pPr>
        <w:jc w:val="center"/>
        <w:rPr>
          <w:b/>
          <w:sz w:val="24"/>
          <w:szCs w:val="24"/>
        </w:rPr>
      </w:pPr>
    </w:p>
    <w:p w:rsidR="000C5316" w:rsidRDefault="000C5316" w:rsidP="003A5929">
      <w:pPr>
        <w:rPr>
          <w:b/>
          <w:sz w:val="24"/>
          <w:szCs w:val="24"/>
        </w:rPr>
      </w:pPr>
    </w:p>
    <w:p w:rsidR="002F3CBC" w:rsidRPr="00EA4673" w:rsidRDefault="004D15CF" w:rsidP="00EA467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Note: The form may show slights changes due to the version of the Microsoft Word used by some users. Please try doing slight modification of the form (if needed</w:t>
      </w:r>
      <w:r w:rsidR="0038225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so as to fill all the required information. </w:t>
      </w:r>
      <w:r w:rsidR="003C43A1">
        <w:rPr>
          <w:b/>
          <w:sz w:val="24"/>
          <w:szCs w:val="24"/>
        </w:rPr>
        <w:t xml:space="preserve">All the boxes must be filled. </w:t>
      </w:r>
      <w:r w:rsidR="003C43A1" w:rsidRPr="00C24BC8">
        <w:rPr>
          <w:b/>
          <w:sz w:val="24"/>
          <w:szCs w:val="24"/>
          <w:u w:val="single"/>
        </w:rPr>
        <w:t>Indicate YES where needed</w:t>
      </w:r>
      <w:r w:rsidR="00F54A4B">
        <w:rPr>
          <w:b/>
          <w:sz w:val="24"/>
          <w:szCs w:val="24"/>
        </w:rPr>
        <w:t xml:space="preserve">. </w:t>
      </w:r>
      <w:r w:rsidR="003C43A1">
        <w:rPr>
          <w:b/>
          <w:sz w:val="24"/>
          <w:szCs w:val="24"/>
        </w:rPr>
        <w:t xml:space="preserve"> </w:t>
      </w:r>
    </w:p>
    <w:p w:rsidR="002F3CBC" w:rsidRDefault="002F3CBC" w:rsidP="002F3CBC">
      <w:pPr>
        <w:jc w:val="center"/>
        <w:rPr>
          <w:rFonts w:asciiTheme="majorHAnsi" w:eastAsia="Times New Roman" w:hAnsiTheme="majorHAnsi" w:cs="Arial"/>
          <w:b/>
          <w:color w:val="222222"/>
        </w:rPr>
      </w:pPr>
      <w:r w:rsidRPr="002F3CBC">
        <w:rPr>
          <w:rFonts w:asciiTheme="majorHAnsi" w:eastAsia="Times New Roman" w:hAnsiTheme="majorHAnsi" w:cs="Arial"/>
          <w:b/>
          <w:color w:val="FF0000"/>
        </w:rPr>
        <w:t>Please email back the Soft Copy of filled form on</w:t>
      </w:r>
      <w:r>
        <w:rPr>
          <w:rFonts w:asciiTheme="majorHAnsi" w:eastAsia="Times New Roman" w:hAnsiTheme="majorHAnsi" w:cs="Arial"/>
          <w:b/>
          <w:color w:val="222222"/>
        </w:rPr>
        <w:t xml:space="preserve"> </w:t>
      </w:r>
      <w:hyperlink r:id="rId6" w:history="1">
        <w:r w:rsidRPr="00552FF4">
          <w:rPr>
            <w:rStyle w:val="Hyperlink"/>
            <w:rFonts w:asciiTheme="majorHAnsi" w:eastAsia="Times New Roman" w:hAnsiTheme="majorHAnsi" w:cs="Arial"/>
            <w:b/>
          </w:rPr>
          <w:t>oralbio@uhs.edu.pk</w:t>
        </w:r>
      </w:hyperlink>
      <w:r>
        <w:rPr>
          <w:rFonts w:asciiTheme="majorHAnsi" w:eastAsia="Times New Roman" w:hAnsiTheme="majorHAnsi" w:cs="Arial"/>
          <w:b/>
          <w:color w:val="222222"/>
        </w:rPr>
        <w:t xml:space="preserve"> </w:t>
      </w:r>
    </w:p>
    <w:p w:rsidR="00BE7E11" w:rsidRPr="000C3517" w:rsidRDefault="00BE7E11" w:rsidP="003A5929">
      <w:pPr>
        <w:rPr>
          <w:b/>
          <w:sz w:val="24"/>
          <w:szCs w:val="24"/>
        </w:rPr>
      </w:pPr>
    </w:p>
    <w:tbl>
      <w:tblPr>
        <w:tblStyle w:val="TableGrid"/>
        <w:tblW w:w="106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1825"/>
        <w:gridCol w:w="3354"/>
        <w:gridCol w:w="2111"/>
        <w:gridCol w:w="145"/>
        <w:gridCol w:w="1115"/>
        <w:gridCol w:w="630"/>
        <w:gridCol w:w="630"/>
      </w:tblGrid>
      <w:tr w:rsidR="00705B79" w:rsidRPr="000C3517" w:rsidTr="00484165">
        <w:tc>
          <w:tcPr>
            <w:tcW w:w="810" w:type="dxa"/>
          </w:tcPr>
          <w:p w:rsidR="00705B79" w:rsidRPr="0013350F" w:rsidRDefault="0013350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Sr.#</w:t>
            </w:r>
          </w:p>
        </w:tc>
        <w:tc>
          <w:tcPr>
            <w:tcW w:w="1825" w:type="dxa"/>
          </w:tcPr>
          <w:p w:rsidR="00705B79" w:rsidRPr="0013350F" w:rsidRDefault="00705B79">
            <w:pPr>
              <w:rPr>
                <w:rFonts w:asciiTheme="majorHAnsi" w:hAnsiTheme="majorHAnsi"/>
                <w:b/>
              </w:rPr>
            </w:pPr>
            <w:r w:rsidRPr="0013350F">
              <w:rPr>
                <w:rFonts w:asciiTheme="majorHAnsi" w:hAnsiTheme="majorHAnsi"/>
                <w:b/>
              </w:rPr>
              <w:t xml:space="preserve">Description </w:t>
            </w:r>
          </w:p>
        </w:tc>
        <w:tc>
          <w:tcPr>
            <w:tcW w:w="7985" w:type="dxa"/>
            <w:gridSpan w:val="6"/>
          </w:tcPr>
          <w:p w:rsidR="00705B79" w:rsidRPr="0013350F" w:rsidRDefault="00D668D5">
            <w:pPr>
              <w:rPr>
                <w:rFonts w:asciiTheme="majorHAnsi" w:hAnsiTheme="majorHAnsi"/>
                <w:b/>
              </w:rPr>
            </w:pPr>
            <w:r w:rsidRPr="0013350F">
              <w:rPr>
                <w:rFonts w:asciiTheme="majorHAnsi" w:hAnsiTheme="majorHAnsi"/>
                <w:b/>
              </w:rPr>
              <w:t xml:space="preserve">Details </w:t>
            </w:r>
          </w:p>
        </w:tc>
      </w:tr>
      <w:tr w:rsidR="00705B79" w:rsidRPr="000C3517" w:rsidTr="00484165">
        <w:tc>
          <w:tcPr>
            <w:tcW w:w="810" w:type="dxa"/>
          </w:tcPr>
          <w:p w:rsidR="00705B79" w:rsidRPr="0013350F" w:rsidRDefault="00705B79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705B79" w:rsidRPr="0013350F" w:rsidRDefault="005D4D70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Full </w:t>
            </w:r>
            <w:r w:rsidR="00705B79" w:rsidRPr="0013350F">
              <w:rPr>
                <w:rFonts w:asciiTheme="majorHAnsi" w:hAnsiTheme="majorHAnsi"/>
              </w:rPr>
              <w:t xml:space="preserve">Name </w:t>
            </w:r>
          </w:p>
        </w:tc>
        <w:tc>
          <w:tcPr>
            <w:tcW w:w="7985" w:type="dxa"/>
            <w:gridSpan w:val="6"/>
          </w:tcPr>
          <w:p w:rsidR="00D668D5" w:rsidRDefault="00D668D5">
            <w:pPr>
              <w:rPr>
                <w:rFonts w:asciiTheme="majorHAnsi" w:hAnsiTheme="majorHAnsi"/>
              </w:rPr>
            </w:pPr>
          </w:p>
          <w:p w:rsidR="0013350F" w:rsidRPr="0013350F" w:rsidRDefault="0013350F">
            <w:pPr>
              <w:rPr>
                <w:rFonts w:asciiTheme="majorHAnsi" w:hAnsiTheme="majorHAnsi"/>
              </w:rPr>
            </w:pPr>
          </w:p>
        </w:tc>
      </w:tr>
      <w:tr w:rsidR="00705B79" w:rsidRPr="000C3517" w:rsidTr="00484165">
        <w:tc>
          <w:tcPr>
            <w:tcW w:w="810" w:type="dxa"/>
          </w:tcPr>
          <w:p w:rsidR="00705B79" w:rsidRPr="0013350F" w:rsidRDefault="00705B79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705B79" w:rsidRPr="0013350F" w:rsidRDefault="00705B79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Father/Husband’s name </w:t>
            </w:r>
            <w:r w:rsidRPr="0013350F">
              <w:rPr>
                <w:rFonts w:asciiTheme="majorHAnsi" w:hAnsiTheme="majorHAnsi"/>
                <w:sz w:val="18"/>
                <w:szCs w:val="18"/>
              </w:rPr>
              <w:t>(As per PM&amp; DC</w:t>
            </w:r>
            <w:r w:rsidR="00D668D5" w:rsidRPr="0013350F">
              <w:rPr>
                <w:rFonts w:asciiTheme="majorHAnsi" w:hAnsiTheme="majorHAnsi"/>
                <w:sz w:val="18"/>
                <w:szCs w:val="18"/>
              </w:rPr>
              <w:t xml:space="preserve"> certificate </w:t>
            </w:r>
            <w:r w:rsidRPr="0013350F">
              <w:rPr>
                <w:rFonts w:asciiTheme="majorHAnsi" w:hAnsiTheme="majorHAnsi"/>
                <w:sz w:val="18"/>
                <w:szCs w:val="18"/>
              </w:rPr>
              <w:t xml:space="preserve"> )</w:t>
            </w:r>
          </w:p>
        </w:tc>
        <w:tc>
          <w:tcPr>
            <w:tcW w:w="7985" w:type="dxa"/>
            <w:gridSpan w:val="6"/>
          </w:tcPr>
          <w:p w:rsidR="00705B79" w:rsidRPr="0013350F" w:rsidRDefault="00705B79">
            <w:pPr>
              <w:rPr>
                <w:rFonts w:asciiTheme="majorHAnsi" w:hAnsiTheme="majorHAnsi"/>
              </w:rPr>
            </w:pPr>
          </w:p>
        </w:tc>
      </w:tr>
      <w:tr w:rsidR="00705B79" w:rsidRPr="000C3517" w:rsidTr="00484165">
        <w:tc>
          <w:tcPr>
            <w:tcW w:w="810" w:type="dxa"/>
          </w:tcPr>
          <w:p w:rsidR="00705B79" w:rsidRPr="0013350F" w:rsidRDefault="00705B79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705B79" w:rsidRPr="0013350F" w:rsidRDefault="00D668D5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PM &amp; DC No. </w:t>
            </w:r>
          </w:p>
        </w:tc>
        <w:tc>
          <w:tcPr>
            <w:tcW w:w="7985" w:type="dxa"/>
            <w:gridSpan w:val="6"/>
          </w:tcPr>
          <w:p w:rsidR="0013350F" w:rsidRDefault="0013350F">
            <w:pPr>
              <w:rPr>
                <w:rFonts w:asciiTheme="majorHAnsi" w:hAnsiTheme="majorHAnsi"/>
              </w:rPr>
            </w:pPr>
          </w:p>
          <w:p w:rsidR="00FB741C" w:rsidRPr="0013350F" w:rsidRDefault="00FB741C">
            <w:pPr>
              <w:rPr>
                <w:rFonts w:asciiTheme="majorHAnsi" w:hAnsiTheme="majorHAnsi"/>
              </w:rPr>
            </w:pPr>
          </w:p>
        </w:tc>
      </w:tr>
      <w:tr w:rsidR="00D5369E" w:rsidRPr="000C3517" w:rsidTr="00484165">
        <w:tc>
          <w:tcPr>
            <w:tcW w:w="810" w:type="dxa"/>
          </w:tcPr>
          <w:p w:rsidR="00D5369E" w:rsidRPr="0013350F" w:rsidRDefault="00D5369E" w:rsidP="00D5369E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D5369E" w:rsidRPr="0013350F" w:rsidRDefault="00D5369E" w:rsidP="00D5369E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Date, Venue &amp; Title  of  Activity </w:t>
            </w:r>
          </w:p>
          <w:p w:rsidR="00D5369E" w:rsidRPr="0013350F" w:rsidRDefault="00D5369E">
            <w:pPr>
              <w:rPr>
                <w:rFonts w:asciiTheme="majorHAnsi" w:hAnsiTheme="majorHAnsi"/>
              </w:rPr>
            </w:pPr>
          </w:p>
        </w:tc>
        <w:tc>
          <w:tcPr>
            <w:tcW w:w="7985" w:type="dxa"/>
            <w:gridSpan w:val="6"/>
          </w:tcPr>
          <w:p w:rsidR="00C37774" w:rsidRPr="00015C7E" w:rsidRDefault="00C37774">
            <w:pPr>
              <w:rPr>
                <w:rFonts w:asciiTheme="majorHAnsi" w:hAnsiTheme="majorHAnsi"/>
                <w:u w:val="single"/>
              </w:rPr>
            </w:pPr>
            <w:r w:rsidRPr="00015C7E">
              <w:rPr>
                <w:rFonts w:asciiTheme="majorHAnsi" w:hAnsiTheme="majorHAnsi"/>
                <w:u w:val="single"/>
              </w:rPr>
              <w:t>Highlight or Bold “</w:t>
            </w:r>
            <w:r w:rsidRPr="00015C7E">
              <w:rPr>
                <w:rFonts w:asciiTheme="majorHAnsi" w:hAnsiTheme="majorHAnsi"/>
                <w:b/>
                <w:highlight w:val="yellow"/>
                <w:u w:val="single"/>
              </w:rPr>
              <w:t>Yes</w:t>
            </w:r>
            <w:r w:rsidRPr="00015C7E">
              <w:rPr>
                <w:rFonts w:asciiTheme="majorHAnsi" w:hAnsiTheme="majorHAnsi"/>
                <w:b/>
                <w:u w:val="single"/>
              </w:rPr>
              <w:t>”</w:t>
            </w:r>
            <w:r w:rsidRPr="00015C7E">
              <w:rPr>
                <w:rFonts w:asciiTheme="majorHAnsi" w:hAnsiTheme="majorHAnsi"/>
                <w:u w:val="single"/>
              </w:rPr>
              <w:t xml:space="preserve"> to indicate  the activity you want to attend</w:t>
            </w:r>
          </w:p>
          <w:p w:rsidR="00C37774" w:rsidRDefault="00C37774">
            <w:pPr>
              <w:rPr>
                <w:rFonts w:asciiTheme="majorHAnsi" w:hAnsiTheme="majorHAnsi"/>
                <w:b/>
                <w:color w:val="FF0000"/>
                <w:u w:val="single"/>
              </w:rPr>
            </w:pPr>
          </w:p>
          <w:p w:rsidR="00D5369E" w:rsidRPr="0013350F" w:rsidRDefault="00D5369E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  <w:b/>
                <w:color w:val="FF0000"/>
                <w:u w:val="single"/>
              </w:rPr>
              <w:t>Note</w:t>
            </w:r>
            <w:r w:rsidRPr="0013350F">
              <w:rPr>
                <w:rFonts w:asciiTheme="majorHAnsi" w:hAnsiTheme="majorHAnsi"/>
                <w:b/>
              </w:rPr>
              <w:t>: Places are limited so Please let others take a place by avoiding unnecessary marking for what you may not attend</w:t>
            </w:r>
          </w:p>
        </w:tc>
      </w:tr>
      <w:tr w:rsidR="00053691" w:rsidRPr="000C3517" w:rsidTr="00053691">
        <w:trPr>
          <w:trHeight w:val="390"/>
        </w:trPr>
        <w:tc>
          <w:tcPr>
            <w:tcW w:w="810" w:type="dxa"/>
            <w:vMerge w:val="restart"/>
          </w:tcPr>
          <w:p w:rsidR="00053691" w:rsidRPr="0013350F" w:rsidRDefault="00053691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  <w:vMerge w:val="restart"/>
          </w:tcPr>
          <w:p w:rsidR="00053691" w:rsidRPr="00C37774" w:rsidRDefault="00053691">
            <w:pPr>
              <w:rPr>
                <w:rFonts w:asciiTheme="majorHAnsi" w:hAnsiTheme="majorHAnsi"/>
              </w:rPr>
            </w:pPr>
            <w:r w:rsidRPr="00C37774">
              <w:rPr>
                <w:rFonts w:asciiTheme="majorHAnsi" w:hAnsiTheme="majorHAnsi"/>
              </w:rPr>
              <w:t>12-07-2016</w:t>
            </w:r>
          </w:p>
          <w:p w:rsidR="00053691" w:rsidRPr="00C37774" w:rsidRDefault="00053691">
            <w:pPr>
              <w:rPr>
                <w:rFonts w:asciiTheme="majorHAnsi" w:hAnsiTheme="majorHAnsi"/>
              </w:rPr>
            </w:pPr>
            <w:r w:rsidRPr="00C37774">
              <w:rPr>
                <w:rFonts w:asciiTheme="majorHAnsi" w:hAnsiTheme="majorHAnsi"/>
              </w:rPr>
              <w:t xml:space="preserve">UHS </w:t>
            </w:r>
          </w:p>
        </w:tc>
        <w:tc>
          <w:tcPr>
            <w:tcW w:w="5465" w:type="dxa"/>
            <w:gridSpan w:val="2"/>
          </w:tcPr>
          <w:p w:rsidR="00053691" w:rsidRDefault="00053691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>“Hard Tissue Management in Implant Dentistry - Respecting the Biology of Bone</w:t>
            </w:r>
          </w:p>
        </w:tc>
        <w:tc>
          <w:tcPr>
            <w:tcW w:w="1260" w:type="dxa"/>
            <w:gridSpan w:val="2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By Dr. Maher </w:t>
            </w:r>
            <w:proofErr w:type="spellStart"/>
            <w:r>
              <w:rPr>
                <w:rFonts w:asciiTheme="majorHAnsi" w:hAnsiTheme="majorHAnsi"/>
              </w:rPr>
              <w:t>Almasri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30" w:type="dxa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</w:tc>
        <w:tc>
          <w:tcPr>
            <w:tcW w:w="630" w:type="dxa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</w:tc>
      </w:tr>
      <w:tr w:rsidR="00053691" w:rsidRPr="000C3517" w:rsidTr="00053691">
        <w:trPr>
          <w:trHeight w:val="390"/>
        </w:trPr>
        <w:tc>
          <w:tcPr>
            <w:tcW w:w="810" w:type="dxa"/>
            <w:vMerge/>
          </w:tcPr>
          <w:p w:rsidR="00053691" w:rsidRPr="0013350F" w:rsidRDefault="00053691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  <w:vMerge/>
          </w:tcPr>
          <w:p w:rsidR="00053691" w:rsidRPr="00C37774" w:rsidRDefault="00053691">
            <w:pPr>
              <w:rPr>
                <w:rFonts w:asciiTheme="majorHAnsi" w:hAnsiTheme="majorHAnsi"/>
              </w:rPr>
            </w:pPr>
          </w:p>
        </w:tc>
        <w:tc>
          <w:tcPr>
            <w:tcW w:w="5465" w:type="dxa"/>
            <w:gridSpan w:val="2"/>
          </w:tcPr>
          <w:p w:rsidR="00053691" w:rsidRPr="00733AF5" w:rsidRDefault="00053691">
            <w:pPr>
              <w:rPr>
                <w:rFonts w:asciiTheme="majorHAnsi" w:hAnsiTheme="majorHAnsi"/>
              </w:rPr>
            </w:pPr>
            <w:r w:rsidRPr="00733AF5">
              <w:rPr>
                <w:rFonts w:asciiTheme="majorHAnsi" w:eastAsia="Times New Roman" w:hAnsiTheme="majorHAnsi" w:cstheme="majorBidi"/>
              </w:rPr>
              <w:t>“Think Outside the Mouth. The Oral Systemic Link: An Update</w:t>
            </w:r>
          </w:p>
        </w:tc>
        <w:tc>
          <w:tcPr>
            <w:tcW w:w="1260" w:type="dxa"/>
            <w:gridSpan w:val="2"/>
          </w:tcPr>
          <w:p w:rsidR="00053691" w:rsidRPr="00733AF5" w:rsidRDefault="002F2A6B">
            <w:pPr>
              <w:rPr>
                <w:rFonts w:asciiTheme="majorHAnsi" w:hAnsiTheme="majorHAnsi"/>
              </w:rPr>
            </w:pPr>
            <w:r w:rsidRPr="00733AF5">
              <w:rPr>
                <w:rFonts w:asciiTheme="majorHAnsi" w:hAnsiTheme="majorHAnsi"/>
              </w:rPr>
              <w:t xml:space="preserve">By Prof. </w:t>
            </w:r>
            <w:r w:rsidR="00053691" w:rsidRPr="00733AF5">
              <w:rPr>
                <w:rFonts w:asciiTheme="majorHAnsi" w:hAnsiTheme="majorHAnsi"/>
              </w:rPr>
              <w:t xml:space="preserve">Khalid Almas </w:t>
            </w:r>
          </w:p>
        </w:tc>
        <w:tc>
          <w:tcPr>
            <w:tcW w:w="630" w:type="dxa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</w:tc>
        <w:tc>
          <w:tcPr>
            <w:tcW w:w="630" w:type="dxa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 </w:t>
            </w:r>
          </w:p>
        </w:tc>
      </w:tr>
      <w:tr w:rsidR="00053691" w:rsidRPr="000C3517" w:rsidTr="00053691">
        <w:tc>
          <w:tcPr>
            <w:tcW w:w="810" w:type="dxa"/>
          </w:tcPr>
          <w:p w:rsidR="00053691" w:rsidRPr="0013350F" w:rsidRDefault="00053691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053691" w:rsidRPr="00C37774" w:rsidRDefault="00053691">
            <w:pPr>
              <w:rPr>
                <w:rFonts w:asciiTheme="majorHAnsi" w:hAnsiTheme="majorHAnsi"/>
              </w:rPr>
            </w:pPr>
            <w:r w:rsidRPr="00C37774">
              <w:rPr>
                <w:rFonts w:asciiTheme="majorHAnsi" w:hAnsiTheme="majorHAnsi"/>
              </w:rPr>
              <w:t>13-07-2016</w:t>
            </w:r>
          </w:p>
          <w:p w:rsidR="00053691" w:rsidRPr="00C37774" w:rsidRDefault="00053691">
            <w:pPr>
              <w:rPr>
                <w:rFonts w:asciiTheme="majorHAnsi" w:hAnsiTheme="majorHAnsi"/>
              </w:rPr>
            </w:pPr>
            <w:r w:rsidRPr="00C37774">
              <w:rPr>
                <w:rFonts w:asciiTheme="majorHAnsi" w:hAnsiTheme="majorHAnsi"/>
              </w:rPr>
              <w:t>FMH</w:t>
            </w:r>
          </w:p>
        </w:tc>
        <w:tc>
          <w:tcPr>
            <w:tcW w:w="5465" w:type="dxa"/>
            <w:gridSpan w:val="2"/>
          </w:tcPr>
          <w:p w:rsidR="00053691" w:rsidRPr="00464A20" w:rsidRDefault="00053691">
            <w:pPr>
              <w:rPr>
                <w:rFonts w:asciiTheme="majorHAnsi" w:hAnsiTheme="majorHAnsi"/>
                <w:b/>
              </w:rPr>
            </w:pPr>
            <w:r w:rsidRPr="00733AF5">
              <w:rPr>
                <w:rFonts w:asciiTheme="majorHAnsi" w:hAnsiTheme="majorHAnsi" w:cs="Arial"/>
                <w:shd w:val="clear" w:color="auto" w:fill="FFFFFF"/>
              </w:rPr>
              <w:t>“Oral Malodor (a social stigma): Etiology, Diagnosis and Management”</w:t>
            </w:r>
            <w:r w:rsidR="00464A20">
              <w:rPr>
                <w:rFonts w:asciiTheme="majorHAnsi" w:hAnsiTheme="majorHAnsi" w:cs="Arial"/>
                <w:shd w:val="clear" w:color="auto" w:fill="FFFFFF"/>
              </w:rPr>
              <w:t xml:space="preserve">  </w:t>
            </w:r>
            <w:r w:rsidR="004E2027">
              <w:rPr>
                <w:rFonts w:asciiTheme="majorHAnsi" w:hAnsiTheme="majorHAnsi" w:cs="Arial"/>
                <w:b/>
                <w:shd w:val="clear" w:color="auto" w:fill="FFFFFF"/>
              </w:rPr>
              <w:t>Limited Seats</w:t>
            </w:r>
          </w:p>
        </w:tc>
        <w:tc>
          <w:tcPr>
            <w:tcW w:w="1260" w:type="dxa"/>
            <w:gridSpan w:val="2"/>
          </w:tcPr>
          <w:p w:rsidR="00053691" w:rsidRPr="00733AF5" w:rsidRDefault="002F2A6B">
            <w:pPr>
              <w:rPr>
                <w:rFonts w:asciiTheme="majorHAnsi" w:hAnsiTheme="majorHAnsi"/>
              </w:rPr>
            </w:pPr>
            <w:r w:rsidRPr="00733AF5">
              <w:rPr>
                <w:rFonts w:asciiTheme="majorHAnsi" w:hAnsiTheme="majorHAnsi"/>
              </w:rPr>
              <w:t>By Prof.</w:t>
            </w:r>
            <w:r w:rsidR="00053691" w:rsidRPr="00733AF5">
              <w:rPr>
                <w:rFonts w:asciiTheme="majorHAnsi" w:hAnsiTheme="majorHAnsi"/>
              </w:rPr>
              <w:t xml:space="preserve"> Khalid Almas</w:t>
            </w:r>
          </w:p>
        </w:tc>
        <w:tc>
          <w:tcPr>
            <w:tcW w:w="630" w:type="dxa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Yes </w:t>
            </w:r>
          </w:p>
        </w:tc>
        <w:tc>
          <w:tcPr>
            <w:tcW w:w="630" w:type="dxa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 </w:t>
            </w:r>
          </w:p>
        </w:tc>
      </w:tr>
      <w:tr w:rsidR="00053691" w:rsidRPr="000C3517" w:rsidTr="00053691">
        <w:tc>
          <w:tcPr>
            <w:tcW w:w="810" w:type="dxa"/>
          </w:tcPr>
          <w:p w:rsidR="00053691" w:rsidRPr="0013350F" w:rsidRDefault="00053691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053691" w:rsidRPr="00C37774" w:rsidRDefault="00053691">
            <w:pPr>
              <w:rPr>
                <w:rFonts w:asciiTheme="majorHAnsi" w:hAnsiTheme="majorHAnsi"/>
              </w:rPr>
            </w:pPr>
            <w:r w:rsidRPr="00C37774">
              <w:rPr>
                <w:rFonts w:asciiTheme="majorHAnsi" w:hAnsiTheme="majorHAnsi"/>
              </w:rPr>
              <w:t>14-07-2016</w:t>
            </w:r>
          </w:p>
          <w:p w:rsidR="00053691" w:rsidRPr="00C37774" w:rsidRDefault="00053691">
            <w:pPr>
              <w:rPr>
                <w:rFonts w:asciiTheme="majorHAnsi" w:hAnsiTheme="majorHAnsi"/>
              </w:rPr>
            </w:pPr>
            <w:r w:rsidRPr="00C37774">
              <w:rPr>
                <w:rFonts w:asciiTheme="majorHAnsi" w:hAnsiTheme="majorHAnsi"/>
              </w:rPr>
              <w:t xml:space="preserve">COMSATS </w:t>
            </w:r>
          </w:p>
        </w:tc>
        <w:tc>
          <w:tcPr>
            <w:tcW w:w="5465" w:type="dxa"/>
            <w:gridSpan w:val="2"/>
          </w:tcPr>
          <w:p w:rsidR="00053691" w:rsidRDefault="00053691">
            <w:pPr>
              <w:rPr>
                <w:rFonts w:asciiTheme="majorHAnsi" w:eastAsia="Times New Roman" w:hAnsiTheme="majorHAnsi" w:cs="Arial"/>
              </w:rPr>
            </w:pPr>
            <w:r w:rsidRPr="00733AF5">
              <w:rPr>
                <w:rFonts w:asciiTheme="majorHAnsi" w:eastAsia="Times New Roman" w:hAnsiTheme="majorHAnsi" w:cs="Arial"/>
              </w:rPr>
              <w:t xml:space="preserve">“Guided Tissue Regeneration in Periodontal Practice”   </w:t>
            </w:r>
          </w:p>
          <w:p w:rsidR="00A0032E" w:rsidRPr="00A0032E" w:rsidRDefault="00A0032E">
            <w:pPr>
              <w:rPr>
                <w:rFonts w:asciiTheme="majorHAnsi" w:hAnsiTheme="majorHAnsi"/>
                <w:b/>
              </w:rPr>
            </w:pPr>
            <w:r w:rsidRPr="00A0032E">
              <w:rPr>
                <w:rFonts w:asciiTheme="majorHAnsi" w:eastAsia="Times New Roman" w:hAnsiTheme="majorHAnsi" w:cs="Arial"/>
                <w:b/>
              </w:rPr>
              <w:t xml:space="preserve">Limited Seats </w:t>
            </w:r>
          </w:p>
        </w:tc>
        <w:tc>
          <w:tcPr>
            <w:tcW w:w="1260" w:type="dxa"/>
            <w:gridSpan w:val="2"/>
          </w:tcPr>
          <w:p w:rsidR="00053691" w:rsidRPr="00733AF5" w:rsidRDefault="002F2A6B">
            <w:pPr>
              <w:rPr>
                <w:rFonts w:asciiTheme="majorHAnsi" w:hAnsiTheme="majorHAnsi"/>
              </w:rPr>
            </w:pPr>
            <w:r w:rsidRPr="00733AF5">
              <w:rPr>
                <w:rFonts w:asciiTheme="majorHAnsi" w:hAnsiTheme="majorHAnsi"/>
              </w:rPr>
              <w:t>By Prof.</w:t>
            </w:r>
            <w:r w:rsidR="00053691" w:rsidRPr="00733AF5">
              <w:rPr>
                <w:rFonts w:asciiTheme="majorHAnsi" w:hAnsiTheme="majorHAnsi"/>
              </w:rPr>
              <w:t xml:space="preserve"> Khalid Almas</w:t>
            </w:r>
          </w:p>
        </w:tc>
        <w:tc>
          <w:tcPr>
            <w:tcW w:w="630" w:type="dxa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Yes </w:t>
            </w:r>
          </w:p>
        </w:tc>
        <w:tc>
          <w:tcPr>
            <w:tcW w:w="630" w:type="dxa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 </w:t>
            </w:r>
          </w:p>
        </w:tc>
      </w:tr>
      <w:tr w:rsidR="00491E3F" w:rsidRPr="000C3517" w:rsidTr="00491E3F">
        <w:trPr>
          <w:trHeight w:val="390"/>
        </w:trPr>
        <w:tc>
          <w:tcPr>
            <w:tcW w:w="810" w:type="dxa"/>
            <w:vMerge w:val="restart"/>
          </w:tcPr>
          <w:p w:rsidR="00491E3F" w:rsidRPr="0013350F" w:rsidRDefault="00491E3F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  <w:vMerge w:val="restart"/>
          </w:tcPr>
          <w:p w:rsidR="00491E3F" w:rsidRPr="00C37774" w:rsidRDefault="00491E3F">
            <w:pPr>
              <w:rPr>
                <w:rFonts w:asciiTheme="majorHAnsi" w:hAnsiTheme="majorHAnsi"/>
              </w:rPr>
            </w:pPr>
            <w:r w:rsidRPr="00C37774">
              <w:rPr>
                <w:rFonts w:asciiTheme="majorHAnsi" w:hAnsiTheme="majorHAnsi"/>
              </w:rPr>
              <w:t>15-07-2016</w:t>
            </w:r>
          </w:p>
          <w:p w:rsidR="00491E3F" w:rsidRPr="00C37774" w:rsidRDefault="00491E3F">
            <w:pPr>
              <w:rPr>
                <w:rFonts w:asciiTheme="majorHAnsi" w:hAnsiTheme="majorHAnsi"/>
              </w:rPr>
            </w:pPr>
            <w:r w:rsidRPr="00C37774">
              <w:rPr>
                <w:rFonts w:asciiTheme="majorHAnsi" w:hAnsiTheme="majorHAnsi"/>
              </w:rPr>
              <w:t>UHS</w:t>
            </w:r>
          </w:p>
        </w:tc>
        <w:tc>
          <w:tcPr>
            <w:tcW w:w="5465" w:type="dxa"/>
            <w:gridSpan w:val="2"/>
          </w:tcPr>
          <w:p w:rsidR="00491E3F" w:rsidRPr="00733AF5" w:rsidRDefault="00491E3F">
            <w:pPr>
              <w:rPr>
                <w:rFonts w:asciiTheme="majorHAnsi" w:eastAsia="Times New Roman" w:hAnsiTheme="majorHAnsi" w:cs="Arial"/>
              </w:rPr>
            </w:pPr>
            <w:r w:rsidRPr="00733AF5">
              <w:rPr>
                <w:rFonts w:asciiTheme="majorHAnsi" w:eastAsia="Times New Roman" w:hAnsiTheme="majorHAnsi" w:cs="Arial"/>
              </w:rPr>
              <w:t>Tissue engineering and cell culture based Techniques in Dentistry“</w:t>
            </w:r>
          </w:p>
        </w:tc>
        <w:tc>
          <w:tcPr>
            <w:tcW w:w="1260" w:type="dxa"/>
            <w:gridSpan w:val="2"/>
          </w:tcPr>
          <w:p w:rsidR="00491E3F" w:rsidRPr="00491E3F" w:rsidRDefault="00491E3F">
            <w:pPr>
              <w:rPr>
                <w:rFonts w:asciiTheme="majorHAnsi" w:hAnsiTheme="majorHAnsi"/>
              </w:rPr>
            </w:pPr>
            <w:r w:rsidRPr="00733AF5">
              <w:rPr>
                <w:rFonts w:asciiTheme="majorHAnsi" w:hAnsiTheme="majorHAnsi"/>
              </w:rPr>
              <w:t>By Prof. Khalid Almas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30" w:type="dxa"/>
            <w:vMerge w:val="restart"/>
          </w:tcPr>
          <w:p w:rsidR="00491E3F" w:rsidRPr="0013350F" w:rsidRDefault="00491E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Yes </w:t>
            </w:r>
          </w:p>
        </w:tc>
        <w:tc>
          <w:tcPr>
            <w:tcW w:w="630" w:type="dxa"/>
            <w:vMerge w:val="restart"/>
          </w:tcPr>
          <w:p w:rsidR="00491E3F" w:rsidRPr="0013350F" w:rsidRDefault="00491E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 </w:t>
            </w:r>
          </w:p>
        </w:tc>
      </w:tr>
      <w:tr w:rsidR="00491E3F" w:rsidRPr="000C3517" w:rsidTr="00053691">
        <w:trPr>
          <w:trHeight w:val="390"/>
        </w:trPr>
        <w:tc>
          <w:tcPr>
            <w:tcW w:w="810" w:type="dxa"/>
            <w:vMerge/>
          </w:tcPr>
          <w:p w:rsidR="00491E3F" w:rsidRPr="0013350F" w:rsidRDefault="00491E3F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  <w:vMerge/>
          </w:tcPr>
          <w:p w:rsidR="00491E3F" w:rsidRPr="00C37774" w:rsidRDefault="00491E3F">
            <w:pPr>
              <w:rPr>
                <w:rFonts w:asciiTheme="majorHAnsi" w:hAnsiTheme="majorHAnsi"/>
              </w:rPr>
            </w:pPr>
          </w:p>
        </w:tc>
        <w:tc>
          <w:tcPr>
            <w:tcW w:w="5465" w:type="dxa"/>
            <w:gridSpan w:val="2"/>
          </w:tcPr>
          <w:p w:rsidR="00491E3F" w:rsidRPr="00733AF5" w:rsidRDefault="00491E3F">
            <w:pPr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 xml:space="preserve">Foundations for Soft Tissue in Dental </w:t>
            </w:r>
            <w:proofErr w:type="spellStart"/>
            <w:r>
              <w:rPr>
                <w:rFonts w:asciiTheme="majorHAnsi" w:eastAsia="Times New Roman" w:hAnsiTheme="majorHAnsi" w:cs="Arial"/>
              </w:rPr>
              <w:t>Implantology</w:t>
            </w:r>
            <w:proofErr w:type="spellEnd"/>
            <w:r>
              <w:rPr>
                <w:rFonts w:asciiTheme="majorHAnsi" w:eastAsia="Times New Roman" w:hAnsiTheme="majorHAnsi" w:cs="Arial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491E3F" w:rsidRPr="00733AF5" w:rsidRDefault="00491E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Dr. </w:t>
            </w:r>
            <w:proofErr w:type="spellStart"/>
            <w:r>
              <w:rPr>
                <w:rFonts w:asciiTheme="majorHAnsi" w:hAnsiTheme="majorHAnsi"/>
              </w:rPr>
              <w:t>Kashif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Hafeez</w:t>
            </w:r>
            <w:proofErr w:type="spellEnd"/>
          </w:p>
        </w:tc>
        <w:tc>
          <w:tcPr>
            <w:tcW w:w="630" w:type="dxa"/>
            <w:vMerge/>
          </w:tcPr>
          <w:p w:rsidR="00491E3F" w:rsidRDefault="00491E3F">
            <w:pPr>
              <w:rPr>
                <w:rFonts w:asciiTheme="majorHAnsi" w:hAnsiTheme="majorHAnsi"/>
              </w:rPr>
            </w:pPr>
          </w:p>
        </w:tc>
        <w:tc>
          <w:tcPr>
            <w:tcW w:w="630" w:type="dxa"/>
            <w:vMerge/>
          </w:tcPr>
          <w:p w:rsidR="00491E3F" w:rsidRDefault="00491E3F">
            <w:pPr>
              <w:rPr>
                <w:rFonts w:asciiTheme="majorHAnsi" w:hAnsiTheme="majorHAnsi"/>
              </w:rPr>
            </w:pPr>
          </w:p>
        </w:tc>
      </w:tr>
      <w:tr w:rsidR="00053691" w:rsidRPr="000C3517" w:rsidTr="00053691">
        <w:tc>
          <w:tcPr>
            <w:tcW w:w="810" w:type="dxa"/>
          </w:tcPr>
          <w:p w:rsidR="00053691" w:rsidRPr="0013350F" w:rsidRDefault="00053691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053691" w:rsidRPr="00C37774" w:rsidRDefault="00053691">
            <w:pPr>
              <w:rPr>
                <w:rFonts w:asciiTheme="majorHAnsi" w:hAnsiTheme="majorHAnsi"/>
              </w:rPr>
            </w:pPr>
            <w:r w:rsidRPr="00C37774">
              <w:rPr>
                <w:rFonts w:asciiTheme="majorHAnsi" w:hAnsiTheme="majorHAnsi"/>
              </w:rPr>
              <w:t>18-07-2016</w:t>
            </w:r>
          </w:p>
          <w:p w:rsidR="00053691" w:rsidRPr="00C37774" w:rsidRDefault="00053691">
            <w:pPr>
              <w:rPr>
                <w:rFonts w:asciiTheme="majorHAnsi" w:hAnsiTheme="majorHAnsi"/>
              </w:rPr>
            </w:pPr>
            <w:r w:rsidRPr="00C37774">
              <w:rPr>
                <w:rFonts w:asciiTheme="majorHAnsi" w:hAnsiTheme="majorHAnsi"/>
              </w:rPr>
              <w:t>UHS</w:t>
            </w:r>
          </w:p>
        </w:tc>
        <w:tc>
          <w:tcPr>
            <w:tcW w:w="5465" w:type="dxa"/>
            <w:gridSpan w:val="2"/>
          </w:tcPr>
          <w:p w:rsidR="00053691" w:rsidRPr="00AD13E6" w:rsidRDefault="00053691">
            <w:pPr>
              <w:rPr>
                <w:rFonts w:asciiTheme="majorHAnsi" w:eastAsia="Times New Roman" w:hAnsiTheme="majorHAnsi" w:cs="Arial"/>
                <w:b/>
              </w:rPr>
            </w:pPr>
            <w:r w:rsidRPr="00733AF5">
              <w:rPr>
                <w:rFonts w:asciiTheme="majorHAnsi" w:eastAsia="Times New Roman" w:hAnsiTheme="majorHAnsi" w:cstheme="majorBidi"/>
                <w:b/>
              </w:rPr>
              <w:t>Workshop</w:t>
            </w:r>
            <w:r w:rsidRPr="00733AF5">
              <w:rPr>
                <w:rFonts w:asciiTheme="majorHAnsi" w:eastAsia="Times New Roman" w:hAnsiTheme="majorHAnsi" w:cstheme="majorBidi"/>
              </w:rPr>
              <w:t xml:space="preserve"> “Using internet effectively for Evidence-based Dentistry Learning Purpose”</w:t>
            </w:r>
            <w:r w:rsidR="00AD13E6">
              <w:rPr>
                <w:rFonts w:asciiTheme="majorHAnsi" w:eastAsia="Times New Roman" w:hAnsiTheme="majorHAnsi" w:cstheme="majorBidi"/>
              </w:rPr>
              <w:t xml:space="preserve">, </w:t>
            </w:r>
            <w:r w:rsidR="00AD13E6">
              <w:rPr>
                <w:rFonts w:asciiTheme="majorHAnsi" w:eastAsia="Times New Roman" w:hAnsiTheme="majorHAnsi" w:cstheme="majorBidi"/>
                <w:b/>
              </w:rPr>
              <w:t>Limited Seats</w:t>
            </w:r>
          </w:p>
        </w:tc>
        <w:tc>
          <w:tcPr>
            <w:tcW w:w="1260" w:type="dxa"/>
            <w:gridSpan w:val="2"/>
          </w:tcPr>
          <w:p w:rsidR="00053691" w:rsidRPr="00733AF5" w:rsidRDefault="002F2A6B">
            <w:pPr>
              <w:rPr>
                <w:rFonts w:asciiTheme="majorHAnsi" w:eastAsia="Times New Roman" w:hAnsiTheme="majorHAnsi" w:cs="Arial"/>
              </w:rPr>
            </w:pPr>
            <w:r w:rsidRPr="00733AF5">
              <w:rPr>
                <w:rFonts w:asciiTheme="majorHAnsi" w:hAnsiTheme="majorHAnsi"/>
              </w:rPr>
              <w:t xml:space="preserve">By Prof. </w:t>
            </w:r>
            <w:r w:rsidR="00053691" w:rsidRPr="00733AF5">
              <w:rPr>
                <w:rFonts w:asciiTheme="majorHAnsi" w:hAnsiTheme="majorHAnsi"/>
              </w:rPr>
              <w:t>Khalid Almas</w:t>
            </w:r>
          </w:p>
        </w:tc>
        <w:tc>
          <w:tcPr>
            <w:tcW w:w="630" w:type="dxa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Yes </w:t>
            </w:r>
          </w:p>
        </w:tc>
        <w:tc>
          <w:tcPr>
            <w:tcW w:w="630" w:type="dxa"/>
          </w:tcPr>
          <w:p w:rsidR="00053691" w:rsidRPr="0013350F" w:rsidRDefault="000536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 </w:t>
            </w:r>
          </w:p>
        </w:tc>
      </w:tr>
      <w:tr w:rsidR="0013350F" w:rsidRPr="000C3517" w:rsidTr="00484165">
        <w:tc>
          <w:tcPr>
            <w:tcW w:w="810" w:type="dxa"/>
          </w:tcPr>
          <w:p w:rsidR="0013350F" w:rsidRPr="0013350F" w:rsidRDefault="0013350F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13350F" w:rsidRPr="0013350F" w:rsidRDefault="00C377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a …</w:t>
            </w:r>
          </w:p>
          <w:p w:rsidR="0013350F" w:rsidRPr="0013350F" w:rsidRDefault="0013350F">
            <w:pPr>
              <w:rPr>
                <w:rFonts w:asciiTheme="majorHAnsi" w:hAnsiTheme="majorHAnsi"/>
              </w:rPr>
            </w:pPr>
          </w:p>
        </w:tc>
        <w:tc>
          <w:tcPr>
            <w:tcW w:w="5610" w:type="dxa"/>
            <w:gridSpan w:val="3"/>
          </w:tcPr>
          <w:p w:rsidR="0013350F" w:rsidRDefault="0013350F">
            <w:pPr>
              <w:rPr>
                <w:rFonts w:asciiTheme="majorHAnsi" w:hAnsiTheme="majorHAnsi"/>
              </w:rPr>
            </w:pPr>
            <w:r w:rsidRPr="00733AF5">
              <w:rPr>
                <w:rFonts w:asciiTheme="majorHAnsi" w:hAnsiTheme="majorHAnsi"/>
              </w:rPr>
              <w:t>Faculty</w:t>
            </w:r>
            <w:r w:rsidR="00672134" w:rsidRPr="00733AF5">
              <w:rPr>
                <w:rFonts w:asciiTheme="majorHAnsi" w:hAnsiTheme="majorHAnsi"/>
              </w:rPr>
              <w:t xml:space="preserve"> member</w:t>
            </w:r>
            <w:r w:rsidRPr="00733AF5">
              <w:rPr>
                <w:rFonts w:asciiTheme="majorHAnsi" w:hAnsiTheme="majorHAnsi"/>
              </w:rPr>
              <w:t>/ Researcher</w:t>
            </w:r>
          </w:p>
          <w:p w:rsidR="002A481E" w:rsidRDefault="002A481E">
            <w:pPr>
              <w:rPr>
                <w:rFonts w:asciiTheme="majorHAnsi" w:hAnsiTheme="majorHAnsi"/>
              </w:rPr>
            </w:pPr>
          </w:p>
          <w:p w:rsidR="002A481E" w:rsidRPr="00733AF5" w:rsidRDefault="002A481E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2375" w:type="dxa"/>
            <w:gridSpan w:val="3"/>
          </w:tcPr>
          <w:p w:rsidR="0013350F" w:rsidRPr="0013350F" w:rsidRDefault="0013350F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Post-Graduate Student </w:t>
            </w:r>
          </w:p>
        </w:tc>
      </w:tr>
      <w:tr w:rsidR="005D4D70" w:rsidRPr="000C3517" w:rsidTr="00484165">
        <w:tc>
          <w:tcPr>
            <w:tcW w:w="810" w:type="dxa"/>
          </w:tcPr>
          <w:p w:rsidR="005D4D70" w:rsidRPr="0013350F" w:rsidRDefault="005D4D70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5D4D70" w:rsidRPr="0013350F" w:rsidRDefault="00FB741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a …</w:t>
            </w:r>
          </w:p>
        </w:tc>
        <w:tc>
          <w:tcPr>
            <w:tcW w:w="3354" w:type="dxa"/>
          </w:tcPr>
          <w:p w:rsidR="005D4D70" w:rsidRPr="0013350F" w:rsidRDefault="0013350F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General Dentist </w:t>
            </w:r>
          </w:p>
        </w:tc>
        <w:tc>
          <w:tcPr>
            <w:tcW w:w="2256" w:type="dxa"/>
            <w:gridSpan w:val="2"/>
          </w:tcPr>
          <w:p w:rsidR="005D4D70" w:rsidRPr="0013350F" w:rsidRDefault="0013350F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House Officer  </w:t>
            </w:r>
          </w:p>
          <w:p w:rsidR="0013350F" w:rsidRPr="0013350F" w:rsidRDefault="0013350F">
            <w:pPr>
              <w:rPr>
                <w:rFonts w:asciiTheme="majorHAnsi" w:hAnsiTheme="majorHAnsi"/>
              </w:rPr>
            </w:pPr>
          </w:p>
        </w:tc>
        <w:tc>
          <w:tcPr>
            <w:tcW w:w="2375" w:type="dxa"/>
            <w:gridSpan w:val="3"/>
          </w:tcPr>
          <w:p w:rsidR="0013350F" w:rsidRPr="0013350F" w:rsidRDefault="0013350F" w:rsidP="0013350F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Under graduate Student (Specify Year) </w:t>
            </w:r>
          </w:p>
          <w:p w:rsidR="005D4D70" w:rsidRPr="0013350F" w:rsidRDefault="005D4D70">
            <w:pPr>
              <w:rPr>
                <w:rFonts w:asciiTheme="majorHAnsi" w:hAnsiTheme="majorHAnsi"/>
              </w:rPr>
            </w:pPr>
          </w:p>
        </w:tc>
      </w:tr>
      <w:tr w:rsidR="005D4D70" w:rsidRPr="000C3517" w:rsidTr="00484165">
        <w:tc>
          <w:tcPr>
            <w:tcW w:w="810" w:type="dxa"/>
          </w:tcPr>
          <w:p w:rsidR="005D4D70" w:rsidRPr="0013350F" w:rsidRDefault="005D4D70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13350F" w:rsidRPr="0013350F" w:rsidRDefault="005D4D70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Others (Please specify) </w:t>
            </w:r>
          </w:p>
        </w:tc>
        <w:tc>
          <w:tcPr>
            <w:tcW w:w="7985" w:type="dxa"/>
            <w:gridSpan w:val="6"/>
          </w:tcPr>
          <w:p w:rsidR="005D4D70" w:rsidRPr="0013350F" w:rsidRDefault="005D4D70">
            <w:pPr>
              <w:rPr>
                <w:rFonts w:asciiTheme="majorHAnsi" w:hAnsiTheme="majorHAnsi"/>
              </w:rPr>
            </w:pPr>
          </w:p>
        </w:tc>
      </w:tr>
      <w:tr w:rsidR="00D668D5" w:rsidRPr="000C3517" w:rsidTr="00484165">
        <w:tc>
          <w:tcPr>
            <w:tcW w:w="810" w:type="dxa"/>
          </w:tcPr>
          <w:p w:rsidR="00D668D5" w:rsidRPr="0013350F" w:rsidRDefault="00D668D5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D668D5" w:rsidRPr="0013350F" w:rsidRDefault="0013350F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>College/</w:t>
            </w:r>
            <w:r w:rsidR="005D4D70" w:rsidRPr="0013350F">
              <w:rPr>
                <w:rFonts w:asciiTheme="majorHAnsi" w:hAnsiTheme="majorHAnsi"/>
              </w:rPr>
              <w:t>Institute/ Work P</w:t>
            </w:r>
            <w:r w:rsidR="00D668D5" w:rsidRPr="0013350F">
              <w:rPr>
                <w:rFonts w:asciiTheme="majorHAnsi" w:hAnsiTheme="majorHAnsi"/>
              </w:rPr>
              <w:t xml:space="preserve">lace </w:t>
            </w:r>
          </w:p>
        </w:tc>
        <w:tc>
          <w:tcPr>
            <w:tcW w:w="7985" w:type="dxa"/>
            <w:gridSpan w:val="6"/>
          </w:tcPr>
          <w:p w:rsidR="00D668D5" w:rsidRPr="0013350F" w:rsidRDefault="00D668D5">
            <w:pPr>
              <w:rPr>
                <w:rFonts w:asciiTheme="majorHAnsi" w:hAnsiTheme="majorHAnsi"/>
              </w:rPr>
            </w:pPr>
          </w:p>
        </w:tc>
      </w:tr>
      <w:tr w:rsidR="00D668D5" w:rsidRPr="000C3517" w:rsidTr="00484165">
        <w:tc>
          <w:tcPr>
            <w:tcW w:w="810" w:type="dxa"/>
          </w:tcPr>
          <w:p w:rsidR="00D668D5" w:rsidRPr="0013350F" w:rsidRDefault="00D668D5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D668D5" w:rsidRPr="0013350F" w:rsidRDefault="00D668D5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Email ID </w:t>
            </w:r>
          </w:p>
          <w:p w:rsidR="0013350F" w:rsidRPr="0013350F" w:rsidRDefault="0013350F">
            <w:pPr>
              <w:rPr>
                <w:rFonts w:asciiTheme="majorHAnsi" w:hAnsiTheme="majorHAnsi"/>
              </w:rPr>
            </w:pPr>
          </w:p>
        </w:tc>
        <w:tc>
          <w:tcPr>
            <w:tcW w:w="7985" w:type="dxa"/>
            <w:gridSpan w:val="6"/>
          </w:tcPr>
          <w:p w:rsidR="00D668D5" w:rsidRPr="0013350F" w:rsidRDefault="00D668D5">
            <w:pPr>
              <w:rPr>
                <w:rFonts w:asciiTheme="majorHAnsi" w:hAnsiTheme="majorHAnsi"/>
              </w:rPr>
            </w:pPr>
          </w:p>
        </w:tc>
      </w:tr>
      <w:tr w:rsidR="00D668D5" w:rsidRPr="000C3517" w:rsidTr="00484165">
        <w:tc>
          <w:tcPr>
            <w:tcW w:w="810" w:type="dxa"/>
          </w:tcPr>
          <w:p w:rsidR="00D668D5" w:rsidRPr="0013350F" w:rsidRDefault="00D668D5" w:rsidP="00705B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:rsidR="00D668D5" w:rsidRPr="0013350F" w:rsidRDefault="00D668D5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 xml:space="preserve">Contact Number </w:t>
            </w:r>
          </w:p>
          <w:p w:rsidR="00D668D5" w:rsidRPr="0013350F" w:rsidRDefault="00D668D5">
            <w:pPr>
              <w:rPr>
                <w:rFonts w:asciiTheme="majorHAnsi" w:hAnsiTheme="majorHAnsi"/>
              </w:rPr>
            </w:pPr>
            <w:r w:rsidRPr="0013350F">
              <w:rPr>
                <w:rFonts w:asciiTheme="majorHAnsi" w:hAnsiTheme="majorHAnsi"/>
              </w:rPr>
              <w:t>(Mobile)</w:t>
            </w:r>
          </w:p>
        </w:tc>
        <w:tc>
          <w:tcPr>
            <w:tcW w:w="7985" w:type="dxa"/>
            <w:gridSpan w:val="6"/>
          </w:tcPr>
          <w:p w:rsidR="00D668D5" w:rsidRPr="0013350F" w:rsidRDefault="00D668D5">
            <w:pPr>
              <w:rPr>
                <w:rFonts w:asciiTheme="majorHAnsi" w:hAnsiTheme="majorHAnsi"/>
              </w:rPr>
            </w:pPr>
          </w:p>
        </w:tc>
      </w:tr>
    </w:tbl>
    <w:p w:rsidR="00705B79" w:rsidRDefault="00705B79"/>
    <w:p w:rsidR="00705B79" w:rsidRDefault="00705B79"/>
    <w:sectPr w:rsidR="00705B79" w:rsidSect="0058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5656"/>
    <w:multiLevelType w:val="hybridMultilevel"/>
    <w:tmpl w:val="D646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5B79"/>
    <w:rsid w:val="00015C7E"/>
    <w:rsid w:val="00053691"/>
    <w:rsid w:val="000B7D63"/>
    <w:rsid w:val="000C3517"/>
    <w:rsid w:val="000C5316"/>
    <w:rsid w:val="00124CD8"/>
    <w:rsid w:val="0013350F"/>
    <w:rsid w:val="002A4030"/>
    <w:rsid w:val="002A481E"/>
    <w:rsid w:val="002C7015"/>
    <w:rsid w:val="002F2A6B"/>
    <w:rsid w:val="002F3CBC"/>
    <w:rsid w:val="0038225B"/>
    <w:rsid w:val="003A5929"/>
    <w:rsid w:val="003C43A1"/>
    <w:rsid w:val="00416D5D"/>
    <w:rsid w:val="00464A20"/>
    <w:rsid w:val="00484165"/>
    <w:rsid w:val="00491E3F"/>
    <w:rsid w:val="004D15CF"/>
    <w:rsid w:val="004E2027"/>
    <w:rsid w:val="00571D9B"/>
    <w:rsid w:val="00575738"/>
    <w:rsid w:val="00575A13"/>
    <w:rsid w:val="005854F2"/>
    <w:rsid w:val="005D4D70"/>
    <w:rsid w:val="00672134"/>
    <w:rsid w:val="00672455"/>
    <w:rsid w:val="00705B79"/>
    <w:rsid w:val="00733AF5"/>
    <w:rsid w:val="0077551D"/>
    <w:rsid w:val="008E068A"/>
    <w:rsid w:val="009859FD"/>
    <w:rsid w:val="009F1D95"/>
    <w:rsid w:val="00A0032E"/>
    <w:rsid w:val="00A4021A"/>
    <w:rsid w:val="00A95E75"/>
    <w:rsid w:val="00AD13E6"/>
    <w:rsid w:val="00BC6379"/>
    <w:rsid w:val="00BC7396"/>
    <w:rsid w:val="00BE7E11"/>
    <w:rsid w:val="00C24BC8"/>
    <w:rsid w:val="00C37774"/>
    <w:rsid w:val="00D5369E"/>
    <w:rsid w:val="00D54CB1"/>
    <w:rsid w:val="00D668D5"/>
    <w:rsid w:val="00E3070F"/>
    <w:rsid w:val="00EA4673"/>
    <w:rsid w:val="00F54A4B"/>
    <w:rsid w:val="00FB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albio@uhs.edu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</cp:lastModifiedBy>
  <cp:revision>44</cp:revision>
  <dcterms:created xsi:type="dcterms:W3CDTF">2016-06-18T13:42:00Z</dcterms:created>
  <dcterms:modified xsi:type="dcterms:W3CDTF">2016-06-26T12:39:00Z</dcterms:modified>
</cp:coreProperties>
</file>